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22193" w14:textId="0BDE556F" w:rsidR="00022B3F" w:rsidRDefault="004A65D8" w:rsidP="00022B3F">
      <w:pPr>
        <w:rPr>
          <w:rFonts w:ascii="Calibri" w:eastAsia="Times New Roman" w:hAnsi="Calibri" w:cs="Calibri"/>
          <w:color w:val="000000"/>
          <w:shd w:val="clear" w:color="auto" w:fill="FCFCFC"/>
        </w:rPr>
      </w:pPr>
      <w:r w:rsidRPr="004A65D8">
        <w:rPr>
          <w:rFonts w:ascii="Calibri" w:eastAsia="Times New Roman" w:hAnsi="Calibri" w:cs="Calibri"/>
          <w:b/>
          <w:bCs/>
          <w:color w:val="7030A0"/>
          <w:sz w:val="28"/>
          <w:szCs w:val="28"/>
        </w:rPr>
        <w:t>B</w:t>
      </w:r>
      <w:r w:rsidR="00BF38F6" w:rsidRPr="00BF38F6">
        <w:rPr>
          <w:rFonts w:ascii="Calibri" w:eastAsia="Times New Roman" w:hAnsi="Calibri" w:cs="Calibri"/>
          <w:b/>
          <w:bCs/>
          <w:color w:val="7030A0"/>
          <w:sz w:val="28"/>
          <w:szCs w:val="28"/>
        </w:rPr>
        <w:t xml:space="preserve">ystander </w:t>
      </w:r>
      <w:r w:rsidRPr="004A65D8">
        <w:rPr>
          <w:rFonts w:ascii="Calibri" w:eastAsia="Times New Roman" w:hAnsi="Calibri" w:cs="Calibri"/>
          <w:b/>
          <w:bCs/>
          <w:color w:val="7030A0"/>
          <w:sz w:val="28"/>
          <w:szCs w:val="28"/>
        </w:rPr>
        <w:t>I</w:t>
      </w:r>
      <w:r w:rsidR="00BF38F6" w:rsidRPr="00BF38F6">
        <w:rPr>
          <w:rFonts w:ascii="Calibri" w:eastAsia="Times New Roman" w:hAnsi="Calibri" w:cs="Calibri"/>
          <w:b/>
          <w:bCs/>
          <w:color w:val="7030A0"/>
          <w:sz w:val="28"/>
          <w:szCs w:val="28"/>
        </w:rPr>
        <w:t>ntervention</w:t>
      </w:r>
      <w:r w:rsidRPr="004A65D8">
        <w:rPr>
          <w:rFonts w:ascii="Calibri" w:eastAsia="Times New Roman" w:hAnsi="Calibri" w:cs="Calibri"/>
          <w:b/>
          <w:bCs/>
          <w:color w:val="7030A0"/>
          <w:sz w:val="28"/>
          <w:szCs w:val="28"/>
        </w:rPr>
        <w:t xml:space="preserve"> </w:t>
      </w:r>
      <w:r w:rsidR="00387E30">
        <w:rPr>
          <w:rFonts w:ascii="Calibri" w:eastAsia="Times New Roman" w:hAnsi="Calibri" w:cs="Calibri"/>
          <w:b/>
          <w:bCs/>
          <w:color w:val="7030A0"/>
          <w:sz w:val="28"/>
          <w:szCs w:val="28"/>
        </w:rPr>
        <w:t xml:space="preserve">for Witnesses to </w:t>
      </w:r>
      <w:r w:rsidR="00387E30" w:rsidRPr="004A65D8">
        <w:rPr>
          <w:rFonts w:ascii="Calibri" w:eastAsia="Times New Roman" w:hAnsi="Calibri" w:cs="Calibri"/>
          <w:b/>
          <w:bCs/>
          <w:color w:val="7030A0"/>
          <w:sz w:val="28"/>
          <w:szCs w:val="28"/>
        </w:rPr>
        <w:t>B</w:t>
      </w:r>
      <w:r w:rsidR="00387E30" w:rsidRPr="00BF38F6">
        <w:rPr>
          <w:rFonts w:ascii="Calibri" w:eastAsia="Times New Roman" w:hAnsi="Calibri" w:cs="Calibri"/>
          <w:b/>
          <w:bCs/>
          <w:color w:val="7030A0"/>
          <w:sz w:val="28"/>
          <w:szCs w:val="28"/>
        </w:rPr>
        <w:t>ullyin</w:t>
      </w:r>
      <w:r w:rsidR="00A05BD1">
        <w:rPr>
          <w:rFonts w:ascii="Calibri" w:eastAsia="Times New Roman" w:hAnsi="Calibri" w:cs="Calibri"/>
          <w:b/>
          <w:bCs/>
          <w:color w:val="7030A0"/>
          <w:sz w:val="28"/>
          <w:szCs w:val="28"/>
        </w:rPr>
        <w:t xml:space="preserve">g - </w:t>
      </w:r>
      <w:r w:rsidR="00C55446">
        <w:rPr>
          <w:rFonts w:ascii="Calibri" w:eastAsia="Times New Roman" w:hAnsi="Calibri" w:cs="Calibri"/>
          <w:b/>
          <w:bCs/>
          <w:color w:val="7030A0"/>
          <w:sz w:val="28"/>
          <w:szCs w:val="28"/>
        </w:rPr>
        <w:t xml:space="preserve">What Can </w:t>
      </w:r>
      <w:r w:rsidR="00A05BD1">
        <w:rPr>
          <w:rFonts w:ascii="Calibri" w:eastAsia="Times New Roman" w:hAnsi="Calibri" w:cs="Calibri"/>
          <w:b/>
          <w:bCs/>
          <w:color w:val="7030A0"/>
          <w:sz w:val="28"/>
          <w:szCs w:val="28"/>
        </w:rPr>
        <w:t>I</w:t>
      </w:r>
      <w:r w:rsidR="00C55446">
        <w:rPr>
          <w:rFonts w:ascii="Calibri" w:eastAsia="Times New Roman" w:hAnsi="Calibri" w:cs="Calibri"/>
          <w:b/>
          <w:bCs/>
          <w:color w:val="7030A0"/>
          <w:sz w:val="28"/>
          <w:szCs w:val="28"/>
        </w:rPr>
        <w:t xml:space="preserve"> Do</w:t>
      </w:r>
      <w:r w:rsidR="00022B3F">
        <w:rPr>
          <w:rFonts w:ascii="Calibri" w:eastAsia="Times New Roman" w:hAnsi="Calibri" w:cs="Calibri"/>
          <w:b/>
          <w:bCs/>
          <w:color w:val="7030A0"/>
          <w:sz w:val="28"/>
          <w:szCs w:val="28"/>
        </w:rPr>
        <w:t>?</w:t>
      </w:r>
      <w:r w:rsidR="00022B3F">
        <w:rPr>
          <w:rFonts w:ascii="Calibri" w:eastAsia="Times New Roman" w:hAnsi="Calibri" w:cs="Calibri"/>
          <w:b/>
          <w:bCs/>
          <w:color w:val="7030A0"/>
          <w:sz w:val="28"/>
          <w:szCs w:val="28"/>
        </w:rPr>
        <w:br/>
      </w:r>
      <w:r w:rsidR="00022B3F">
        <w:rPr>
          <w:rFonts w:ascii="Calibri" w:eastAsia="Times New Roman" w:hAnsi="Calibri" w:cs="Calibri"/>
          <w:b/>
          <w:bCs/>
          <w:color w:val="7030A0"/>
          <w:sz w:val="28"/>
          <w:szCs w:val="28"/>
        </w:rPr>
        <w:br/>
      </w:r>
      <w:r w:rsidR="00022B3F" w:rsidRPr="00BF38F6">
        <w:rPr>
          <w:rFonts w:ascii="Calibri" w:eastAsia="Times New Roman" w:hAnsi="Calibri" w:cs="Calibri"/>
          <w:color w:val="000000"/>
        </w:rPr>
        <w:t>Bullying can exist only in environments and cultures that tolerate it. If you see it, say something</w:t>
      </w:r>
      <w:r w:rsidR="00022B3F" w:rsidRPr="004A65D8">
        <w:rPr>
          <w:rFonts w:ascii="Calibri" w:eastAsia="Times New Roman" w:hAnsi="Calibri" w:cs="Calibri"/>
          <w:color w:val="000000"/>
        </w:rPr>
        <w:t>.</w:t>
      </w:r>
      <w:r w:rsidR="00022B3F" w:rsidRPr="00BF38F6">
        <w:rPr>
          <w:rFonts w:ascii="Calibri" w:eastAsia="Times New Roman" w:hAnsi="Calibri" w:cs="Calibri"/>
          <w:color w:val="000000"/>
        </w:rPr>
        <w:t xml:space="preserve"> </w:t>
      </w:r>
      <w:r w:rsidR="00022B3F" w:rsidRPr="004A65D8">
        <w:rPr>
          <w:rFonts w:ascii="Calibri" w:eastAsia="Times New Roman" w:hAnsi="Calibri" w:cs="Calibri"/>
          <w:color w:val="000000"/>
        </w:rPr>
        <w:t>R</w:t>
      </w:r>
      <w:r w:rsidR="00022B3F" w:rsidRPr="00BF38F6">
        <w:rPr>
          <w:rFonts w:ascii="Calibri" w:eastAsia="Times New Roman" w:hAnsi="Calibri" w:cs="Calibri"/>
          <w:color w:val="000000"/>
        </w:rPr>
        <w:t>emember</w:t>
      </w:r>
      <w:r w:rsidR="00022B3F">
        <w:rPr>
          <w:rFonts w:ascii="Calibri" w:eastAsia="Times New Roman" w:hAnsi="Calibri" w:cs="Calibri"/>
          <w:color w:val="000000"/>
        </w:rPr>
        <w:t>:</w:t>
      </w:r>
      <w:r w:rsidR="00022B3F" w:rsidRPr="00BF38F6">
        <w:rPr>
          <w:rFonts w:ascii="Calibri" w:eastAsia="Times New Roman" w:hAnsi="Calibri" w:cs="Calibri"/>
          <w:color w:val="000000"/>
        </w:rPr>
        <w:t xml:space="preserve"> preventing and stopping workplace bullying starts with </w:t>
      </w:r>
      <w:r w:rsidR="00022B3F">
        <w:rPr>
          <w:rFonts w:ascii="Calibri" w:eastAsia="Times New Roman" w:hAnsi="Calibri" w:cs="Calibri"/>
          <w:color w:val="000000"/>
        </w:rPr>
        <w:t>each of us</w:t>
      </w:r>
      <w:r w:rsidR="00022B3F" w:rsidRPr="00BF38F6">
        <w:rPr>
          <w:rFonts w:ascii="Calibri" w:eastAsia="Times New Roman" w:hAnsi="Calibri" w:cs="Calibri"/>
          <w:color w:val="000000"/>
        </w:rPr>
        <w:t>.</w:t>
      </w:r>
      <w:r w:rsidR="00022B3F">
        <w:rPr>
          <w:rFonts w:ascii="Calibri" w:eastAsia="Times New Roman" w:hAnsi="Calibri" w:cs="Calibri"/>
          <w:color w:val="000000"/>
          <w:sz w:val="18"/>
          <w:szCs w:val="18"/>
        </w:rPr>
        <w:t xml:space="preserve"> </w:t>
      </w:r>
      <w:r w:rsidR="00022B3F" w:rsidRPr="00022B3F">
        <w:rPr>
          <w:rFonts w:ascii="Calibri" w:eastAsia="Times New Roman" w:hAnsi="Calibri" w:cs="Calibri"/>
          <w:color w:val="000000"/>
          <w:shd w:val="clear" w:color="auto" w:fill="FCFCFC"/>
        </w:rPr>
        <w:t xml:space="preserve">As bystanders, we might think “it’s not my responsibility” to intervene, especially if no one else </w:t>
      </w:r>
      <w:r w:rsidR="00022B3F">
        <w:rPr>
          <w:rFonts w:ascii="Calibri" w:eastAsia="Times New Roman" w:hAnsi="Calibri" w:cs="Calibri"/>
          <w:color w:val="000000"/>
          <w:shd w:val="clear" w:color="auto" w:fill="FCFCFC"/>
        </w:rPr>
        <w:t>does</w:t>
      </w:r>
      <w:r w:rsidR="00022B3F" w:rsidRPr="00022B3F">
        <w:rPr>
          <w:rFonts w:ascii="Calibri" w:eastAsia="Times New Roman" w:hAnsi="Calibri" w:cs="Calibri"/>
          <w:color w:val="000000"/>
          <w:shd w:val="clear" w:color="auto" w:fill="FCFCFC"/>
        </w:rPr>
        <w:t>. We can also decide that regardless of anyone else’s actions, it is our responsibility to act. You decide how and to what extent you intervene. Where possible, enlist assistance from other bystanders.</w:t>
      </w:r>
    </w:p>
    <w:p w14:paraId="790EC7CC" w14:textId="02314D3C" w:rsidR="00BF38F6" w:rsidRPr="00BF38F6" w:rsidRDefault="00BF38F6" w:rsidP="004A65D8">
      <w:pPr>
        <w:rPr>
          <w:rFonts w:ascii="Calibri" w:eastAsia="Times New Roman" w:hAnsi="Calibri" w:cs="Calibri"/>
          <w:b/>
          <w:bCs/>
          <w:color w:val="7030A0"/>
        </w:rPr>
      </w:pPr>
      <w:r w:rsidRPr="00BF38F6">
        <w:rPr>
          <w:rFonts w:ascii="Calibri" w:eastAsia="Times New Roman" w:hAnsi="Calibri" w:cs="Calibri"/>
          <w:color w:val="000000"/>
          <w:sz w:val="18"/>
          <w:szCs w:val="18"/>
        </w:rPr>
        <w:br/>
      </w:r>
      <w:r w:rsidR="00022B3F">
        <w:rPr>
          <w:rFonts w:ascii="Calibri" w:eastAsia="Times New Roman" w:hAnsi="Calibri" w:cs="Calibri"/>
          <w:b/>
          <w:bCs/>
          <w:color w:val="7030A0"/>
        </w:rPr>
        <w:t>Pay attention</w:t>
      </w:r>
    </w:p>
    <w:p w14:paraId="1237866E" w14:textId="25C12DC5" w:rsidR="00C55446" w:rsidRPr="008D0C79" w:rsidRDefault="00C55446" w:rsidP="00C55446">
      <w:pPr>
        <w:pStyle w:val="ListParagraph"/>
        <w:numPr>
          <w:ilvl w:val="0"/>
          <w:numId w:val="10"/>
        </w:numPr>
        <w:rPr>
          <w:rFonts w:ascii="Calibri" w:eastAsia="Times New Roman" w:hAnsi="Calibri" w:cs="Calibri"/>
          <w:color w:val="000000"/>
          <w:shd w:val="clear" w:color="auto" w:fill="FCFCFC"/>
        </w:rPr>
      </w:pPr>
      <w:r w:rsidRPr="008D0C79">
        <w:rPr>
          <w:rFonts w:ascii="Calibri" w:eastAsia="Times New Roman" w:hAnsi="Calibri" w:cs="Calibri"/>
          <w:color w:val="000000"/>
          <w:shd w:val="clear" w:color="auto" w:fill="FCFCFC"/>
        </w:rPr>
        <w:t>We all need to be active bystanders</w:t>
      </w:r>
      <w:r w:rsidR="00930166">
        <w:rPr>
          <w:rFonts w:ascii="Calibri" w:eastAsia="Times New Roman" w:hAnsi="Calibri" w:cs="Calibri"/>
          <w:color w:val="000000"/>
          <w:shd w:val="clear" w:color="auto" w:fill="FCFCFC"/>
        </w:rPr>
        <w:t>.</w:t>
      </w:r>
    </w:p>
    <w:p w14:paraId="069876B9" w14:textId="7F05A1C6" w:rsidR="008D0C79" w:rsidRPr="008D0C79" w:rsidRDefault="008D0C79" w:rsidP="008D0C79">
      <w:pPr>
        <w:pStyle w:val="ListParagraph"/>
        <w:numPr>
          <w:ilvl w:val="0"/>
          <w:numId w:val="10"/>
        </w:numPr>
        <w:rPr>
          <w:rFonts w:ascii="Calibri" w:eastAsia="Times New Roman" w:hAnsi="Calibri" w:cs="Calibri"/>
          <w:color w:val="000000"/>
          <w:shd w:val="clear" w:color="auto" w:fill="FCFCFC"/>
        </w:rPr>
      </w:pPr>
      <w:r>
        <w:rPr>
          <w:rFonts w:ascii="Calibri" w:eastAsia="Times New Roman" w:hAnsi="Calibri" w:cs="Calibri"/>
          <w:color w:val="000000"/>
          <w:shd w:val="clear" w:color="auto" w:fill="FCFCFC"/>
        </w:rPr>
        <w:t>M</w:t>
      </w:r>
      <w:r w:rsidRPr="008D0C79">
        <w:rPr>
          <w:rFonts w:ascii="Calibri" w:eastAsia="Times New Roman" w:hAnsi="Calibri" w:cs="Calibri"/>
          <w:color w:val="000000"/>
          <w:shd w:val="clear" w:color="auto" w:fill="FCFCFC"/>
        </w:rPr>
        <w:t xml:space="preserve">ake a conscious effort to watch for inappropriate </w:t>
      </w:r>
      <w:r w:rsidR="0022452E">
        <w:rPr>
          <w:rFonts w:ascii="Calibri" w:eastAsia="Times New Roman" w:hAnsi="Calibri" w:cs="Calibri"/>
          <w:color w:val="000000"/>
          <w:shd w:val="clear" w:color="auto" w:fill="FCFCFC"/>
        </w:rPr>
        <w:t>behavior</w:t>
      </w:r>
      <w:r w:rsidR="00930166">
        <w:rPr>
          <w:rFonts w:ascii="Calibri" w:eastAsia="Times New Roman" w:hAnsi="Calibri" w:cs="Calibri"/>
          <w:color w:val="000000"/>
          <w:shd w:val="clear" w:color="auto" w:fill="FCFCFC"/>
        </w:rPr>
        <w:t>.</w:t>
      </w:r>
    </w:p>
    <w:p w14:paraId="17870534" w14:textId="77777777" w:rsidR="0022452E" w:rsidRDefault="00BF38F6" w:rsidP="0022452E">
      <w:pPr>
        <w:pStyle w:val="ListParagraph"/>
        <w:numPr>
          <w:ilvl w:val="0"/>
          <w:numId w:val="10"/>
        </w:numPr>
        <w:rPr>
          <w:rFonts w:ascii="Calibri" w:eastAsia="Times New Roman" w:hAnsi="Calibri" w:cs="Calibri"/>
          <w:color w:val="000000"/>
          <w:shd w:val="clear" w:color="auto" w:fill="FCFCFC"/>
        </w:rPr>
      </w:pPr>
      <w:r w:rsidRPr="008D0C79">
        <w:rPr>
          <w:rFonts w:ascii="Calibri" w:eastAsia="Times New Roman" w:hAnsi="Calibri" w:cs="Calibri"/>
          <w:color w:val="000000"/>
          <w:shd w:val="clear" w:color="auto" w:fill="FCFCFC"/>
        </w:rPr>
        <w:t>If you are in a group, you may be less likely to notice when intervention is neede</w:t>
      </w:r>
      <w:r w:rsidR="008D0C79">
        <w:rPr>
          <w:rFonts w:ascii="Calibri" w:eastAsia="Times New Roman" w:hAnsi="Calibri" w:cs="Calibri"/>
          <w:color w:val="000000"/>
          <w:shd w:val="clear" w:color="auto" w:fill="FCFCFC"/>
        </w:rPr>
        <w:t>d</w:t>
      </w:r>
    </w:p>
    <w:p w14:paraId="5474709E" w14:textId="161C2683" w:rsidR="008D0C79" w:rsidRPr="0022452E" w:rsidRDefault="0022452E" w:rsidP="0022452E">
      <w:pPr>
        <w:pStyle w:val="ListParagraph"/>
        <w:numPr>
          <w:ilvl w:val="0"/>
          <w:numId w:val="10"/>
        </w:numPr>
        <w:rPr>
          <w:rFonts w:ascii="Calibri" w:eastAsia="Times New Roman" w:hAnsi="Calibri" w:cs="Calibri"/>
          <w:color w:val="000000"/>
          <w:shd w:val="clear" w:color="auto" w:fill="FCFCFC"/>
        </w:rPr>
      </w:pPr>
      <w:r w:rsidRPr="0022452E">
        <w:rPr>
          <w:rFonts w:ascii="Calibri" w:eastAsia="Times New Roman" w:hAnsi="Calibri" w:cs="Calibri"/>
          <w:color w:val="000000"/>
          <w:shd w:val="clear" w:color="auto" w:fill="FCFCFC"/>
        </w:rPr>
        <w:t xml:space="preserve">Don’t assume </w:t>
      </w:r>
      <w:r>
        <w:rPr>
          <w:rFonts w:ascii="Calibri" w:eastAsia="Times New Roman" w:hAnsi="Calibri" w:cs="Calibri"/>
          <w:color w:val="000000"/>
          <w:shd w:val="clear" w:color="auto" w:fill="FCFCFC"/>
        </w:rPr>
        <w:t>“</w:t>
      </w:r>
      <w:r w:rsidR="008D0C79" w:rsidRPr="0022452E">
        <w:rPr>
          <w:rFonts w:ascii="Calibri" w:eastAsia="Times New Roman" w:hAnsi="Calibri" w:cs="Calibri"/>
          <w:color w:val="000000"/>
          <w:shd w:val="clear" w:color="auto" w:fill="FCFCFC"/>
        </w:rPr>
        <w:t>someone else</w:t>
      </w:r>
      <w:r>
        <w:rPr>
          <w:rFonts w:ascii="Calibri" w:eastAsia="Times New Roman" w:hAnsi="Calibri" w:cs="Calibri"/>
          <w:color w:val="000000"/>
          <w:shd w:val="clear" w:color="auto" w:fill="FCFCFC"/>
        </w:rPr>
        <w:t>”</w:t>
      </w:r>
      <w:r w:rsidR="008D0C79" w:rsidRPr="0022452E">
        <w:rPr>
          <w:rFonts w:ascii="Calibri" w:eastAsia="Times New Roman" w:hAnsi="Calibri" w:cs="Calibri"/>
          <w:color w:val="000000"/>
          <w:shd w:val="clear" w:color="auto" w:fill="FCFCFC"/>
        </w:rPr>
        <w:t xml:space="preserve"> will notice and intervene</w:t>
      </w:r>
      <w:r w:rsidR="00930166">
        <w:rPr>
          <w:rFonts w:ascii="Calibri" w:eastAsia="Times New Roman" w:hAnsi="Calibri" w:cs="Calibri"/>
          <w:color w:val="000000"/>
          <w:shd w:val="clear" w:color="auto" w:fill="FCFCFC"/>
        </w:rPr>
        <w:t>.</w:t>
      </w:r>
    </w:p>
    <w:p w14:paraId="48F30FC3" w14:textId="17B65627" w:rsidR="00BF38F6" w:rsidRPr="00BF38F6" w:rsidRDefault="00BF38F6" w:rsidP="004A65D8">
      <w:pPr>
        <w:rPr>
          <w:rFonts w:ascii="Calibri" w:eastAsia="Times New Roman" w:hAnsi="Calibri" w:cs="Calibri"/>
          <w:b/>
          <w:bCs/>
          <w:color w:val="7030A0"/>
        </w:rPr>
      </w:pPr>
    </w:p>
    <w:p w14:paraId="23D0601F" w14:textId="71E3A41F" w:rsidR="008D0C79" w:rsidRPr="00C55446" w:rsidRDefault="00BF63F5" w:rsidP="004A65D8">
      <w:pPr>
        <w:rPr>
          <w:rFonts w:ascii="Calibri" w:eastAsia="Times New Roman" w:hAnsi="Calibri" w:cs="Calibri"/>
          <w:b/>
          <w:bCs/>
          <w:color w:val="7030A0"/>
          <w:shd w:val="clear" w:color="auto" w:fill="FCFCFC"/>
        </w:rPr>
      </w:pPr>
      <w:r>
        <w:rPr>
          <w:rFonts w:ascii="Calibri" w:eastAsia="Times New Roman" w:hAnsi="Calibri" w:cs="Calibri"/>
          <w:b/>
          <w:bCs/>
          <w:color w:val="7030A0"/>
          <w:shd w:val="clear" w:color="auto" w:fill="FCFCFC"/>
        </w:rPr>
        <w:t>Determine how to respond</w:t>
      </w:r>
    </w:p>
    <w:p w14:paraId="0979414B" w14:textId="40804618" w:rsidR="008D0C79" w:rsidRDefault="008D0C79" w:rsidP="008D0C79">
      <w:pPr>
        <w:pStyle w:val="ListParagraph"/>
        <w:numPr>
          <w:ilvl w:val="0"/>
          <w:numId w:val="11"/>
        </w:numPr>
        <w:rPr>
          <w:rFonts w:ascii="Calibri" w:eastAsia="Times New Roman" w:hAnsi="Calibri" w:cs="Calibri"/>
          <w:color w:val="000000"/>
          <w:shd w:val="clear" w:color="auto" w:fill="FCFCFC"/>
        </w:rPr>
      </w:pPr>
      <w:r>
        <w:rPr>
          <w:rFonts w:ascii="Calibri" w:eastAsia="Times New Roman" w:hAnsi="Calibri" w:cs="Calibri"/>
          <w:color w:val="000000"/>
          <w:shd w:val="clear" w:color="auto" w:fill="FCFCFC"/>
        </w:rPr>
        <w:t>D</w:t>
      </w:r>
      <w:r w:rsidR="00BF38F6" w:rsidRPr="008D0C79">
        <w:rPr>
          <w:rFonts w:ascii="Calibri" w:eastAsia="Times New Roman" w:hAnsi="Calibri" w:cs="Calibri"/>
          <w:color w:val="000000"/>
          <w:shd w:val="clear" w:color="auto" w:fill="FCFCFC"/>
        </w:rPr>
        <w:t>etermine if it requires intervention</w:t>
      </w:r>
      <w:r w:rsidR="00523C73">
        <w:rPr>
          <w:rFonts w:ascii="Calibri" w:eastAsia="Times New Roman" w:hAnsi="Calibri" w:cs="Calibri"/>
          <w:color w:val="000000"/>
          <w:shd w:val="clear" w:color="auto" w:fill="FCFCFC"/>
        </w:rPr>
        <w:t>:</w:t>
      </w:r>
      <w:r w:rsidR="00BF38F6" w:rsidRPr="008D0C79">
        <w:rPr>
          <w:rFonts w:ascii="Calibri" w:eastAsia="Times New Roman" w:hAnsi="Calibri" w:cs="Calibri"/>
          <w:color w:val="000000"/>
          <w:shd w:val="clear" w:color="auto" w:fill="FCFCFC"/>
        </w:rPr>
        <w:t xml:space="preserve"> </w:t>
      </w:r>
    </w:p>
    <w:p w14:paraId="5C18F175" w14:textId="79355F57" w:rsidR="00C140F4" w:rsidRDefault="00C140F4" w:rsidP="00C140F4">
      <w:pPr>
        <w:pStyle w:val="ListParagraph"/>
        <w:numPr>
          <w:ilvl w:val="1"/>
          <w:numId w:val="11"/>
        </w:numPr>
        <w:rPr>
          <w:rFonts w:ascii="Calibri" w:eastAsia="Times New Roman" w:hAnsi="Calibri" w:cs="Calibri"/>
          <w:color w:val="000000"/>
          <w:shd w:val="clear" w:color="auto" w:fill="FCFCFC"/>
        </w:rPr>
      </w:pPr>
      <w:r w:rsidRPr="00BF38F6">
        <w:rPr>
          <w:rFonts w:ascii="Calibri" w:eastAsia="Times New Roman" w:hAnsi="Calibri" w:cs="Calibri"/>
          <w:color w:val="000000"/>
          <w:shd w:val="clear" w:color="auto" w:fill="FCFCFC"/>
        </w:rPr>
        <w:t xml:space="preserve">Judge for yourself whether this is a </w:t>
      </w:r>
      <w:r>
        <w:rPr>
          <w:rFonts w:ascii="Calibri" w:eastAsia="Times New Roman" w:hAnsi="Calibri" w:cs="Calibri"/>
          <w:color w:val="000000"/>
          <w:shd w:val="clear" w:color="auto" w:fill="FCFCFC"/>
        </w:rPr>
        <w:t>situation</w:t>
      </w:r>
      <w:r w:rsidRPr="00BF38F6">
        <w:rPr>
          <w:rFonts w:ascii="Calibri" w:eastAsia="Times New Roman" w:hAnsi="Calibri" w:cs="Calibri"/>
          <w:color w:val="000000"/>
          <w:shd w:val="clear" w:color="auto" w:fill="FCFCFC"/>
        </w:rPr>
        <w:t xml:space="preserve"> that requires intervention.</w:t>
      </w:r>
    </w:p>
    <w:p w14:paraId="371B3909" w14:textId="43454975" w:rsidR="00D73F70" w:rsidRDefault="00D73F70" w:rsidP="00D73F70">
      <w:pPr>
        <w:pStyle w:val="ListParagraph"/>
        <w:numPr>
          <w:ilvl w:val="1"/>
          <w:numId w:val="11"/>
        </w:numPr>
        <w:rPr>
          <w:rFonts w:ascii="Calibri" w:eastAsia="Times New Roman" w:hAnsi="Calibri" w:cs="Calibri"/>
          <w:color w:val="000000"/>
          <w:shd w:val="clear" w:color="auto" w:fill="FCFCFC"/>
        </w:rPr>
      </w:pPr>
      <w:r w:rsidRPr="004A65D8">
        <w:rPr>
          <w:rFonts w:ascii="Calibri" w:eastAsia="Times New Roman" w:hAnsi="Calibri" w:cs="Calibri"/>
          <w:color w:val="000000"/>
          <w:shd w:val="clear" w:color="auto" w:fill="FCFCFC"/>
        </w:rPr>
        <w:t>D</w:t>
      </w:r>
      <w:r w:rsidRPr="00BF38F6">
        <w:rPr>
          <w:rFonts w:ascii="Calibri" w:eastAsia="Times New Roman" w:hAnsi="Calibri" w:cs="Calibri"/>
          <w:color w:val="000000"/>
          <w:shd w:val="clear" w:color="auto" w:fill="FCFCFC"/>
        </w:rPr>
        <w:t>o not base your decision on the actions or reactions of those around you.</w:t>
      </w:r>
    </w:p>
    <w:p w14:paraId="1B7D93BE" w14:textId="5C453165" w:rsidR="00D73F70" w:rsidRDefault="00D73F70" w:rsidP="00D73F70">
      <w:pPr>
        <w:pStyle w:val="ListParagraph"/>
        <w:numPr>
          <w:ilvl w:val="1"/>
          <w:numId w:val="11"/>
        </w:numPr>
        <w:rPr>
          <w:rFonts w:ascii="Calibri" w:eastAsia="Times New Roman" w:hAnsi="Calibri" w:cs="Calibri"/>
          <w:color w:val="000000"/>
          <w:shd w:val="clear" w:color="auto" w:fill="FCFCFC"/>
        </w:rPr>
      </w:pPr>
      <w:r w:rsidRPr="008D0C79">
        <w:rPr>
          <w:rFonts w:ascii="Calibri" w:eastAsia="Times New Roman" w:hAnsi="Calibri" w:cs="Calibri"/>
          <w:color w:val="000000"/>
          <w:shd w:val="clear" w:color="auto" w:fill="FCFCFC"/>
        </w:rPr>
        <w:t xml:space="preserve">Make sure you are not projecting your own </w:t>
      </w:r>
      <w:r>
        <w:rPr>
          <w:rFonts w:ascii="Calibri" w:eastAsia="Times New Roman" w:hAnsi="Calibri" w:cs="Calibri"/>
          <w:color w:val="000000"/>
          <w:shd w:val="clear" w:color="auto" w:fill="FCFCFC"/>
        </w:rPr>
        <w:t>biases.</w:t>
      </w:r>
    </w:p>
    <w:p w14:paraId="4718B911" w14:textId="56FA02AD" w:rsidR="008D0C79" w:rsidRDefault="008D0C79" w:rsidP="008D0C79">
      <w:pPr>
        <w:pStyle w:val="ListParagraph"/>
        <w:numPr>
          <w:ilvl w:val="0"/>
          <w:numId w:val="11"/>
        </w:numPr>
        <w:rPr>
          <w:rFonts w:ascii="Calibri" w:eastAsia="Times New Roman" w:hAnsi="Calibri" w:cs="Calibri"/>
          <w:color w:val="000000"/>
          <w:shd w:val="clear" w:color="auto" w:fill="FCFCFC"/>
        </w:rPr>
      </w:pPr>
      <w:r>
        <w:rPr>
          <w:rFonts w:ascii="Calibri" w:eastAsia="Times New Roman" w:hAnsi="Calibri" w:cs="Calibri"/>
          <w:color w:val="000000"/>
          <w:shd w:val="clear" w:color="auto" w:fill="FCFCFC"/>
        </w:rPr>
        <w:t>I</w:t>
      </w:r>
      <w:r w:rsidR="00BF38F6" w:rsidRPr="008D0C79">
        <w:rPr>
          <w:rFonts w:ascii="Calibri" w:eastAsia="Times New Roman" w:hAnsi="Calibri" w:cs="Calibri"/>
          <w:color w:val="000000"/>
          <w:shd w:val="clear" w:color="auto" w:fill="FCFCFC"/>
        </w:rPr>
        <w:t xml:space="preserve">f the </w:t>
      </w:r>
      <w:r w:rsidR="00BF63F5">
        <w:rPr>
          <w:rFonts w:ascii="Calibri" w:eastAsia="Times New Roman" w:hAnsi="Calibri" w:cs="Calibri"/>
          <w:color w:val="000000"/>
          <w:shd w:val="clear" w:color="auto" w:fill="FCFCFC"/>
        </w:rPr>
        <w:t>target</w:t>
      </w:r>
      <w:r w:rsidR="00BF38F6" w:rsidRPr="008D0C79">
        <w:rPr>
          <w:rFonts w:ascii="Calibri" w:eastAsia="Times New Roman" w:hAnsi="Calibri" w:cs="Calibri"/>
          <w:color w:val="000000"/>
          <w:shd w:val="clear" w:color="auto" w:fill="FCFCFC"/>
        </w:rPr>
        <w:t xml:space="preserve"> </w:t>
      </w:r>
      <w:r w:rsidR="00BF63F5">
        <w:rPr>
          <w:rFonts w:ascii="Calibri" w:eastAsia="Times New Roman" w:hAnsi="Calibri" w:cs="Calibri"/>
          <w:color w:val="000000"/>
          <w:shd w:val="clear" w:color="auto" w:fill="FCFCFC"/>
        </w:rPr>
        <w:t xml:space="preserve">of bullying </w:t>
      </w:r>
      <w:r w:rsidR="00BF38F6" w:rsidRPr="008D0C79">
        <w:rPr>
          <w:rFonts w:ascii="Calibri" w:eastAsia="Times New Roman" w:hAnsi="Calibri" w:cs="Calibri"/>
          <w:color w:val="000000"/>
          <w:shd w:val="clear" w:color="auto" w:fill="FCFCFC"/>
        </w:rPr>
        <w:t>needs</w:t>
      </w:r>
      <w:r>
        <w:rPr>
          <w:rFonts w:ascii="Calibri" w:eastAsia="Times New Roman" w:hAnsi="Calibri" w:cs="Calibri"/>
          <w:color w:val="000000"/>
          <w:shd w:val="clear" w:color="auto" w:fill="FCFCFC"/>
        </w:rPr>
        <w:t xml:space="preserve"> </w:t>
      </w:r>
      <w:r w:rsidR="00BF38F6" w:rsidRPr="008D0C79">
        <w:rPr>
          <w:rFonts w:ascii="Calibri" w:eastAsia="Times New Roman" w:hAnsi="Calibri" w:cs="Calibri"/>
          <w:color w:val="000000"/>
          <w:shd w:val="clear" w:color="auto" w:fill="FCFCFC"/>
        </w:rPr>
        <w:t>help</w:t>
      </w:r>
      <w:r w:rsidR="00BF63F5">
        <w:rPr>
          <w:rFonts w:ascii="Calibri" w:eastAsia="Times New Roman" w:hAnsi="Calibri" w:cs="Calibri"/>
          <w:color w:val="000000"/>
          <w:shd w:val="clear" w:color="auto" w:fill="FCFCFC"/>
        </w:rPr>
        <w:t>:</w:t>
      </w:r>
    </w:p>
    <w:p w14:paraId="5A759B6A" w14:textId="50FE338D" w:rsidR="008D0C79" w:rsidRDefault="008D0C79" w:rsidP="008D0C79">
      <w:pPr>
        <w:pStyle w:val="ListParagraph"/>
        <w:numPr>
          <w:ilvl w:val="1"/>
          <w:numId w:val="11"/>
        </w:numPr>
        <w:rPr>
          <w:rFonts w:ascii="Calibri" w:eastAsia="Times New Roman" w:hAnsi="Calibri" w:cs="Calibri"/>
          <w:color w:val="000000"/>
          <w:shd w:val="clear" w:color="auto" w:fill="FCFCFC"/>
        </w:rPr>
      </w:pPr>
      <w:r>
        <w:rPr>
          <w:rFonts w:ascii="Calibri" w:eastAsia="Times New Roman" w:hAnsi="Calibri" w:cs="Calibri"/>
          <w:color w:val="000000"/>
          <w:shd w:val="clear" w:color="auto" w:fill="FCFCFC"/>
        </w:rPr>
        <w:t>Determine</w:t>
      </w:r>
      <w:r w:rsidR="00BF38F6" w:rsidRPr="008D0C79">
        <w:rPr>
          <w:rFonts w:ascii="Calibri" w:eastAsia="Times New Roman" w:hAnsi="Calibri" w:cs="Calibri"/>
          <w:color w:val="000000"/>
          <w:shd w:val="clear" w:color="auto" w:fill="FCFCFC"/>
        </w:rPr>
        <w:t xml:space="preserve"> if you are in an appropriate position to intervene</w:t>
      </w:r>
      <w:r w:rsidR="00930166">
        <w:rPr>
          <w:rFonts w:ascii="Calibri" w:eastAsia="Times New Roman" w:hAnsi="Calibri" w:cs="Calibri"/>
          <w:color w:val="000000"/>
          <w:shd w:val="clear" w:color="auto" w:fill="FCFCFC"/>
        </w:rPr>
        <w:t>.</w:t>
      </w:r>
    </w:p>
    <w:p w14:paraId="6EF2B6E8" w14:textId="430C7865" w:rsidR="008D0C79" w:rsidRDefault="008D0C79" w:rsidP="008D0C79">
      <w:pPr>
        <w:pStyle w:val="ListParagraph"/>
        <w:numPr>
          <w:ilvl w:val="1"/>
          <w:numId w:val="11"/>
        </w:numPr>
        <w:rPr>
          <w:rFonts w:ascii="Calibri" w:eastAsia="Times New Roman" w:hAnsi="Calibri" w:cs="Calibri"/>
          <w:color w:val="000000"/>
          <w:shd w:val="clear" w:color="auto" w:fill="FCFCFC"/>
        </w:rPr>
      </w:pPr>
      <w:r>
        <w:rPr>
          <w:rFonts w:ascii="Calibri" w:eastAsia="Times New Roman" w:hAnsi="Calibri" w:cs="Calibri"/>
          <w:color w:val="000000"/>
          <w:shd w:val="clear" w:color="auto" w:fill="FCFCFC"/>
        </w:rPr>
        <w:t>If you are not, seek out someone who is</w:t>
      </w:r>
      <w:r w:rsidR="00930166">
        <w:rPr>
          <w:rFonts w:ascii="Calibri" w:eastAsia="Times New Roman" w:hAnsi="Calibri" w:cs="Calibri"/>
          <w:color w:val="000000"/>
          <w:shd w:val="clear" w:color="auto" w:fill="FCFCFC"/>
        </w:rPr>
        <w:t>.</w:t>
      </w:r>
    </w:p>
    <w:p w14:paraId="7447DC45" w14:textId="37F488D5" w:rsidR="00334D7F" w:rsidRDefault="00D73F70" w:rsidP="00334D7F">
      <w:pPr>
        <w:pStyle w:val="ListParagraph"/>
        <w:numPr>
          <w:ilvl w:val="1"/>
          <w:numId w:val="13"/>
        </w:numPr>
        <w:ind w:left="720"/>
        <w:rPr>
          <w:rFonts w:ascii="Calibri" w:eastAsia="Times New Roman" w:hAnsi="Calibri" w:cs="Calibri"/>
          <w:color w:val="000000"/>
          <w:shd w:val="clear" w:color="auto" w:fill="FCFCFC"/>
        </w:rPr>
      </w:pPr>
      <w:r w:rsidRPr="00D73F70">
        <w:rPr>
          <w:rFonts w:ascii="Calibri" w:eastAsia="Times New Roman" w:hAnsi="Calibri" w:cs="Calibri"/>
          <w:color w:val="000000"/>
          <w:shd w:val="clear" w:color="auto" w:fill="FCFCFC"/>
        </w:rPr>
        <w:t xml:space="preserve">Be aware that alleged perpetrators may </w:t>
      </w:r>
      <w:r w:rsidR="001E442C">
        <w:rPr>
          <w:rFonts w:ascii="Calibri" w:eastAsia="Times New Roman" w:hAnsi="Calibri" w:cs="Calibri"/>
          <w:color w:val="000000"/>
          <w:shd w:val="clear" w:color="auto" w:fill="FCFCFC"/>
        </w:rPr>
        <w:t>not recognize the impact of their behavior</w:t>
      </w:r>
      <w:r w:rsidRPr="00D73F70">
        <w:rPr>
          <w:rFonts w:ascii="Calibri" w:eastAsia="Times New Roman" w:hAnsi="Calibri" w:cs="Calibri"/>
          <w:color w:val="000000"/>
          <w:shd w:val="clear" w:color="auto" w:fill="FCFCFC"/>
        </w:rPr>
        <w:t>.</w:t>
      </w:r>
    </w:p>
    <w:p w14:paraId="39DCC4BD" w14:textId="5073A22B" w:rsidR="00D73F70" w:rsidRPr="00334D7F" w:rsidRDefault="00D73F70" w:rsidP="00334D7F">
      <w:pPr>
        <w:pStyle w:val="ListParagraph"/>
        <w:numPr>
          <w:ilvl w:val="1"/>
          <w:numId w:val="20"/>
        </w:numPr>
        <w:rPr>
          <w:rFonts w:ascii="Calibri" w:eastAsia="Times New Roman" w:hAnsi="Calibri" w:cs="Calibri"/>
          <w:color w:val="000000"/>
          <w:shd w:val="clear" w:color="auto" w:fill="FCFCFC"/>
        </w:rPr>
      </w:pPr>
      <w:r w:rsidRPr="00334D7F">
        <w:rPr>
          <w:rFonts w:ascii="Calibri" w:eastAsia="Times New Roman" w:hAnsi="Calibri" w:cs="Calibri"/>
          <w:color w:val="000000"/>
          <w:shd w:val="clear" w:color="auto" w:fill="FCFCFC"/>
        </w:rPr>
        <w:t xml:space="preserve">Simply acknowledging or calling attention to the issue can </w:t>
      </w:r>
      <w:r w:rsidR="0063628F">
        <w:rPr>
          <w:rFonts w:ascii="Calibri" w:eastAsia="Times New Roman" w:hAnsi="Calibri" w:cs="Calibri"/>
          <w:color w:val="000000"/>
          <w:shd w:val="clear" w:color="auto" w:fill="FCFCFC"/>
        </w:rPr>
        <w:t>stop the behavior</w:t>
      </w:r>
      <w:r w:rsidR="00930166">
        <w:rPr>
          <w:rFonts w:ascii="Calibri" w:eastAsia="Times New Roman" w:hAnsi="Calibri" w:cs="Calibri"/>
          <w:color w:val="000000"/>
          <w:shd w:val="clear" w:color="auto" w:fill="FCFCFC"/>
        </w:rPr>
        <w:t>.</w:t>
      </w:r>
    </w:p>
    <w:p w14:paraId="36819749" w14:textId="77777777" w:rsidR="00D73F70" w:rsidRPr="00D73F70" w:rsidRDefault="00D73F70" w:rsidP="00D73F70">
      <w:pPr>
        <w:ind w:left="1080"/>
        <w:rPr>
          <w:rFonts w:ascii="Calibri" w:eastAsia="Times New Roman" w:hAnsi="Calibri" w:cs="Calibri"/>
          <w:color w:val="000000"/>
          <w:shd w:val="clear" w:color="auto" w:fill="FCFCFC"/>
        </w:rPr>
      </w:pPr>
    </w:p>
    <w:p w14:paraId="5CA63B66" w14:textId="216A40F0" w:rsidR="00BF38F6" w:rsidRPr="00BF38F6" w:rsidRDefault="00554A27" w:rsidP="004A65D8">
      <w:pPr>
        <w:textAlignment w:val="baseline"/>
        <w:rPr>
          <w:rFonts w:ascii="Calibri" w:eastAsia="Times New Roman" w:hAnsi="Calibri" w:cs="Calibri"/>
          <w:b/>
          <w:bCs/>
          <w:color w:val="7030A0"/>
        </w:rPr>
      </w:pPr>
      <w:r>
        <w:rPr>
          <w:rFonts w:ascii="Calibri" w:eastAsia="Times New Roman" w:hAnsi="Calibri" w:cs="Calibri"/>
          <w:b/>
          <w:bCs/>
          <w:color w:val="7030A0"/>
        </w:rPr>
        <w:t xml:space="preserve">Learn </w:t>
      </w:r>
      <w:r w:rsidR="00BF38F6" w:rsidRPr="00BF38F6">
        <w:rPr>
          <w:rFonts w:ascii="Calibri" w:eastAsia="Times New Roman" w:hAnsi="Calibri" w:cs="Calibri"/>
          <w:b/>
          <w:bCs/>
          <w:color w:val="7030A0"/>
        </w:rPr>
        <w:t>the skills</w:t>
      </w:r>
    </w:p>
    <w:p w14:paraId="7041AC44" w14:textId="2BC33576" w:rsidR="000A51CD" w:rsidRPr="004A65D8" w:rsidRDefault="00BF38F6" w:rsidP="004A65D8">
      <w:pPr>
        <w:rPr>
          <w:rFonts w:ascii="Calibri" w:eastAsia="Times New Roman" w:hAnsi="Calibri" w:cs="Calibri"/>
          <w:color w:val="000000"/>
        </w:rPr>
      </w:pPr>
      <w:r w:rsidRPr="00BF38F6">
        <w:rPr>
          <w:rFonts w:ascii="Calibri" w:eastAsia="Times New Roman" w:hAnsi="Calibri" w:cs="Calibri"/>
          <w:color w:val="000000"/>
        </w:rPr>
        <w:t>Attend and participate in training</w:t>
      </w:r>
      <w:r w:rsidR="00DB0599">
        <w:rPr>
          <w:rFonts w:ascii="Calibri" w:eastAsia="Times New Roman" w:hAnsi="Calibri" w:cs="Calibri"/>
          <w:color w:val="000000"/>
        </w:rPr>
        <w:t xml:space="preserve"> opportunities</w:t>
      </w:r>
      <w:r w:rsidRPr="00BF38F6">
        <w:rPr>
          <w:rFonts w:ascii="Calibri" w:eastAsia="Times New Roman" w:hAnsi="Calibri" w:cs="Calibri"/>
          <w:color w:val="000000"/>
        </w:rPr>
        <w:t>. Awareness training and skill</w:t>
      </w:r>
      <w:r w:rsidR="00DB0599">
        <w:rPr>
          <w:rFonts w:ascii="Calibri" w:eastAsia="Times New Roman" w:hAnsi="Calibri" w:cs="Calibri"/>
          <w:color w:val="000000"/>
        </w:rPr>
        <w:t>s</w:t>
      </w:r>
      <w:r w:rsidRPr="00BF38F6">
        <w:rPr>
          <w:rFonts w:ascii="Calibri" w:eastAsia="Times New Roman" w:hAnsi="Calibri" w:cs="Calibri"/>
          <w:color w:val="000000"/>
        </w:rPr>
        <w:t xml:space="preserve"> building helps </w:t>
      </w:r>
      <w:r w:rsidR="000A51CD" w:rsidRPr="004A65D8">
        <w:rPr>
          <w:rFonts w:ascii="Calibri" w:eastAsia="Times New Roman" w:hAnsi="Calibri" w:cs="Calibri"/>
          <w:color w:val="000000"/>
        </w:rPr>
        <w:t>t</w:t>
      </w:r>
      <w:r w:rsidR="00DB0599">
        <w:rPr>
          <w:rFonts w:ascii="Calibri" w:eastAsia="Times New Roman" w:hAnsi="Calibri" w:cs="Calibri"/>
          <w:color w:val="000000"/>
        </w:rPr>
        <w:t>o</w:t>
      </w:r>
      <w:r w:rsidRPr="00BF38F6">
        <w:rPr>
          <w:rFonts w:ascii="Calibri" w:eastAsia="Times New Roman" w:hAnsi="Calibri" w:cs="Calibri"/>
          <w:color w:val="000000"/>
        </w:rPr>
        <w:t xml:space="preserve"> translate policies and procedures into everyday workplace behaviors. </w:t>
      </w:r>
    </w:p>
    <w:p w14:paraId="227AA258" w14:textId="77777777" w:rsidR="000A51CD" w:rsidRPr="004A65D8" w:rsidRDefault="000A51CD" w:rsidP="004A65D8">
      <w:pPr>
        <w:rPr>
          <w:rFonts w:ascii="Calibri" w:eastAsia="Times New Roman" w:hAnsi="Calibri" w:cs="Calibri"/>
          <w:color w:val="000000"/>
        </w:rPr>
      </w:pPr>
    </w:p>
    <w:p w14:paraId="6F3B2288" w14:textId="3CDAC767" w:rsidR="00DB0599" w:rsidRPr="00DB0599" w:rsidRDefault="00BF38F6" w:rsidP="00DB0599">
      <w:pPr>
        <w:pStyle w:val="ListParagraph"/>
        <w:numPr>
          <w:ilvl w:val="0"/>
          <w:numId w:val="17"/>
        </w:numPr>
        <w:rPr>
          <w:rFonts w:ascii="Calibri" w:eastAsia="Times New Roman" w:hAnsi="Calibri" w:cs="Calibri"/>
          <w:color w:val="000000"/>
          <w:sz w:val="18"/>
          <w:szCs w:val="18"/>
        </w:rPr>
      </w:pPr>
      <w:r w:rsidRPr="00DB0599">
        <w:rPr>
          <w:rFonts w:ascii="Calibri" w:eastAsia="Times New Roman" w:hAnsi="Calibri" w:cs="Calibri"/>
          <w:color w:val="000000"/>
        </w:rPr>
        <w:t>“</w:t>
      </w:r>
      <w:r w:rsidR="00DB0599" w:rsidRPr="00DB0599">
        <w:rPr>
          <w:rFonts w:ascii="Calibri" w:eastAsia="Times New Roman" w:hAnsi="Calibri" w:cs="Calibri"/>
          <w:color w:val="000000"/>
        </w:rPr>
        <w:t>C</w:t>
      </w:r>
      <w:r w:rsidRPr="00DB0599">
        <w:rPr>
          <w:rFonts w:ascii="Calibri" w:eastAsia="Times New Roman" w:hAnsi="Calibri" w:cs="Calibri"/>
          <w:color w:val="000000"/>
        </w:rPr>
        <w:t xml:space="preserve">ognitive rehearsal” training </w:t>
      </w:r>
      <w:r w:rsidR="00554A27">
        <w:rPr>
          <w:rFonts w:ascii="Calibri" w:eastAsia="Times New Roman" w:hAnsi="Calibri" w:cs="Calibri"/>
          <w:color w:val="000000"/>
        </w:rPr>
        <w:t>is a simple and effective</w:t>
      </w:r>
      <w:r w:rsidR="000A51CD" w:rsidRPr="00DB0599">
        <w:rPr>
          <w:rFonts w:ascii="Calibri" w:eastAsia="Times New Roman" w:hAnsi="Calibri" w:cs="Calibri"/>
          <w:color w:val="000000"/>
        </w:rPr>
        <w:t xml:space="preserve"> process:</w:t>
      </w:r>
    </w:p>
    <w:p w14:paraId="37CD68B7" w14:textId="6A4C7785" w:rsidR="00DB0599" w:rsidRPr="00DB0599" w:rsidRDefault="000A51CD" w:rsidP="00DB0599">
      <w:pPr>
        <w:pStyle w:val="ListParagraph"/>
        <w:numPr>
          <w:ilvl w:val="1"/>
          <w:numId w:val="17"/>
        </w:numPr>
        <w:rPr>
          <w:rFonts w:ascii="Calibri" w:eastAsia="Times New Roman" w:hAnsi="Calibri" w:cs="Calibri"/>
          <w:color w:val="000000"/>
          <w:sz w:val="18"/>
          <w:szCs w:val="18"/>
        </w:rPr>
      </w:pPr>
      <w:r w:rsidRPr="00DB0599">
        <w:rPr>
          <w:rFonts w:ascii="Calibri" w:eastAsia="Times New Roman" w:hAnsi="Calibri" w:cs="Calibri"/>
          <w:color w:val="000000"/>
        </w:rPr>
        <w:t>L</w:t>
      </w:r>
      <w:r w:rsidR="00BF38F6" w:rsidRPr="00DB0599">
        <w:rPr>
          <w:rFonts w:ascii="Calibri" w:eastAsia="Times New Roman" w:hAnsi="Calibri" w:cs="Calibri"/>
          <w:color w:val="000000"/>
        </w:rPr>
        <w:t>earn not to react immediately</w:t>
      </w:r>
    </w:p>
    <w:p w14:paraId="0DF8B7DB" w14:textId="5D4193BC" w:rsidR="00DB0599" w:rsidRPr="00DB0599" w:rsidRDefault="00DB0599" w:rsidP="00DB0599">
      <w:pPr>
        <w:pStyle w:val="ListParagraph"/>
        <w:numPr>
          <w:ilvl w:val="1"/>
          <w:numId w:val="17"/>
        </w:numPr>
        <w:rPr>
          <w:rFonts w:ascii="Calibri" w:eastAsia="Times New Roman" w:hAnsi="Calibri" w:cs="Calibri"/>
          <w:color w:val="000000"/>
          <w:sz w:val="18"/>
          <w:szCs w:val="18"/>
        </w:rPr>
      </w:pPr>
      <w:r w:rsidRPr="00DB0599">
        <w:rPr>
          <w:rFonts w:ascii="Calibri" w:eastAsia="Times New Roman" w:hAnsi="Calibri" w:cs="Calibri"/>
          <w:color w:val="000000"/>
        </w:rPr>
        <w:t>T</w:t>
      </w:r>
      <w:r w:rsidR="000A51CD" w:rsidRPr="00DB0599">
        <w:rPr>
          <w:rFonts w:ascii="Calibri" w:eastAsia="Times New Roman" w:hAnsi="Calibri" w:cs="Calibri"/>
          <w:color w:val="000000"/>
        </w:rPr>
        <w:t>ake a moment to distance yourself emotionally</w:t>
      </w:r>
    </w:p>
    <w:p w14:paraId="63AFE863" w14:textId="158D3A73" w:rsidR="00DB0599" w:rsidRPr="00DB0599" w:rsidRDefault="000A51CD" w:rsidP="00DB0599">
      <w:pPr>
        <w:pStyle w:val="ListParagraph"/>
        <w:numPr>
          <w:ilvl w:val="1"/>
          <w:numId w:val="17"/>
        </w:numPr>
        <w:rPr>
          <w:rFonts w:ascii="Calibri" w:eastAsia="Times New Roman" w:hAnsi="Calibri" w:cs="Calibri"/>
          <w:color w:val="000000"/>
          <w:sz w:val="18"/>
          <w:szCs w:val="18"/>
        </w:rPr>
      </w:pPr>
      <w:r w:rsidRPr="00DB0599">
        <w:rPr>
          <w:rFonts w:ascii="Calibri" w:eastAsia="Times New Roman" w:hAnsi="Calibri" w:cs="Calibri"/>
          <w:color w:val="000000"/>
        </w:rPr>
        <w:t>P</w:t>
      </w:r>
      <w:r w:rsidR="00BF38F6" w:rsidRPr="00DB0599">
        <w:rPr>
          <w:rFonts w:ascii="Calibri" w:eastAsia="Times New Roman" w:hAnsi="Calibri" w:cs="Calibri"/>
          <w:color w:val="000000"/>
        </w:rPr>
        <w:t xml:space="preserve">rocess the </w:t>
      </w:r>
      <w:r w:rsidR="00DB0599">
        <w:rPr>
          <w:rFonts w:ascii="Calibri" w:eastAsia="Times New Roman" w:hAnsi="Calibri" w:cs="Calibri"/>
          <w:color w:val="000000"/>
        </w:rPr>
        <w:t>situ</w:t>
      </w:r>
      <w:r w:rsidR="00BF38F6" w:rsidRPr="00DB0599">
        <w:rPr>
          <w:rFonts w:ascii="Calibri" w:eastAsia="Times New Roman" w:hAnsi="Calibri" w:cs="Calibri"/>
          <w:color w:val="000000"/>
        </w:rPr>
        <w:t>ation before responding</w:t>
      </w:r>
    </w:p>
    <w:p w14:paraId="0826E6B8" w14:textId="77777777" w:rsidR="00DB0599" w:rsidRPr="00DB0599" w:rsidRDefault="00DB0599" w:rsidP="00DB0599">
      <w:pPr>
        <w:pStyle w:val="ListParagraph"/>
        <w:numPr>
          <w:ilvl w:val="1"/>
          <w:numId w:val="17"/>
        </w:numPr>
        <w:rPr>
          <w:rFonts w:ascii="Calibri" w:eastAsia="Times New Roman" w:hAnsi="Calibri" w:cs="Calibri"/>
          <w:color w:val="000000"/>
          <w:sz w:val="18"/>
          <w:szCs w:val="18"/>
        </w:rPr>
      </w:pPr>
      <w:r w:rsidRPr="00DB0599">
        <w:rPr>
          <w:rFonts w:ascii="Calibri" w:eastAsia="Times New Roman" w:hAnsi="Calibri" w:cs="Calibri"/>
          <w:color w:val="000000"/>
        </w:rPr>
        <w:t>I</w:t>
      </w:r>
      <w:r w:rsidR="00BF38F6" w:rsidRPr="00DB0599">
        <w:rPr>
          <w:rFonts w:ascii="Calibri" w:eastAsia="Times New Roman" w:hAnsi="Calibri" w:cs="Calibri"/>
          <w:color w:val="000000"/>
        </w:rPr>
        <w:t>nternally rehearse appropriate responses</w:t>
      </w:r>
    </w:p>
    <w:p w14:paraId="1411883F" w14:textId="77777777" w:rsidR="00DB0599" w:rsidRPr="00DB0599" w:rsidRDefault="000A51CD" w:rsidP="00DB0599">
      <w:pPr>
        <w:pStyle w:val="ListParagraph"/>
        <w:numPr>
          <w:ilvl w:val="1"/>
          <w:numId w:val="17"/>
        </w:numPr>
        <w:rPr>
          <w:rFonts w:ascii="Calibri" w:eastAsia="Times New Roman" w:hAnsi="Calibri" w:cs="Calibri"/>
          <w:color w:val="000000"/>
          <w:sz w:val="18"/>
          <w:szCs w:val="18"/>
        </w:rPr>
      </w:pPr>
      <w:r w:rsidRPr="00DB0599">
        <w:rPr>
          <w:rFonts w:ascii="Calibri" w:eastAsia="Times New Roman" w:hAnsi="Calibri" w:cs="Calibri"/>
          <w:color w:val="000000"/>
        </w:rPr>
        <w:t>R</w:t>
      </w:r>
      <w:r w:rsidR="00BF38F6" w:rsidRPr="00DB0599">
        <w:rPr>
          <w:rFonts w:ascii="Calibri" w:eastAsia="Times New Roman" w:hAnsi="Calibri" w:cs="Calibri"/>
          <w:color w:val="000000"/>
        </w:rPr>
        <w:t>espond in a non-judgmental, non-argumentative tone</w:t>
      </w:r>
    </w:p>
    <w:p w14:paraId="7EB7CA6C" w14:textId="77777777" w:rsidR="00F87A01" w:rsidRPr="00BF38F6" w:rsidRDefault="00BF38F6" w:rsidP="004A65D8">
      <w:pPr>
        <w:rPr>
          <w:rFonts w:ascii="Calibri" w:eastAsia="Times New Roman" w:hAnsi="Calibri" w:cs="Calibri"/>
          <w:b/>
          <w:bCs/>
          <w:color w:val="7030A0"/>
        </w:rPr>
      </w:pPr>
      <w:r w:rsidRPr="00BF38F6">
        <w:rPr>
          <w:rFonts w:ascii="Calibri" w:eastAsia="Times New Roman" w:hAnsi="Calibri" w:cs="Calibri"/>
          <w:color w:val="000000"/>
          <w:sz w:val="18"/>
          <w:szCs w:val="18"/>
        </w:rPr>
        <w:br/>
      </w:r>
      <w:r w:rsidR="00F87A01" w:rsidRPr="00BF38F6">
        <w:rPr>
          <w:rFonts w:ascii="Calibri" w:eastAsia="Times New Roman" w:hAnsi="Calibri" w:cs="Calibri"/>
          <w:b/>
          <w:bCs/>
          <w:color w:val="7030A0"/>
        </w:rPr>
        <w:t>Intervene safely</w:t>
      </w:r>
    </w:p>
    <w:p w14:paraId="2A61EA77" w14:textId="7D2B50A0" w:rsidR="00855711" w:rsidRPr="00266C91" w:rsidRDefault="00855711" w:rsidP="00266C91">
      <w:pPr>
        <w:pStyle w:val="ListParagraph"/>
        <w:numPr>
          <w:ilvl w:val="0"/>
          <w:numId w:val="18"/>
        </w:numPr>
        <w:rPr>
          <w:rFonts w:ascii="Calibri" w:eastAsia="Times New Roman" w:hAnsi="Calibri" w:cs="Calibri"/>
          <w:color w:val="000000"/>
          <w:sz w:val="18"/>
          <w:szCs w:val="18"/>
        </w:rPr>
      </w:pPr>
      <w:r w:rsidRPr="00266C91">
        <w:rPr>
          <w:rFonts w:ascii="Calibri" w:eastAsia="Times New Roman" w:hAnsi="Calibri" w:cs="Calibri"/>
          <w:color w:val="000000"/>
        </w:rPr>
        <w:t xml:space="preserve">There are situations where public intervention might </w:t>
      </w:r>
      <w:r w:rsidR="00F634B1">
        <w:rPr>
          <w:rFonts w:ascii="Calibri" w:eastAsia="Times New Roman" w:hAnsi="Calibri" w:cs="Calibri"/>
          <w:color w:val="000000"/>
        </w:rPr>
        <w:t>be counter-</w:t>
      </w:r>
      <w:r w:rsidRPr="00266C91">
        <w:rPr>
          <w:rFonts w:ascii="Calibri" w:eastAsia="Times New Roman" w:hAnsi="Calibri" w:cs="Calibri"/>
          <w:color w:val="000000"/>
        </w:rPr>
        <w:t>productive.</w:t>
      </w:r>
    </w:p>
    <w:p w14:paraId="5DF48029" w14:textId="7D5B07C5" w:rsidR="00266C91" w:rsidRPr="00855711" w:rsidRDefault="00266C91" w:rsidP="00855711">
      <w:pPr>
        <w:pStyle w:val="ListParagraph"/>
        <w:numPr>
          <w:ilvl w:val="1"/>
          <w:numId w:val="18"/>
        </w:numPr>
        <w:rPr>
          <w:rFonts w:ascii="Calibri" w:eastAsia="Times New Roman" w:hAnsi="Calibri" w:cs="Calibri"/>
          <w:color w:val="000000"/>
          <w:sz w:val="18"/>
          <w:szCs w:val="18"/>
        </w:rPr>
      </w:pPr>
      <w:r>
        <w:rPr>
          <w:rFonts w:ascii="Calibri" w:eastAsia="Times New Roman" w:hAnsi="Calibri" w:cs="Calibri"/>
          <w:color w:val="000000"/>
        </w:rPr>
        <w:t>In such situations</w:t>
      </w:r>
      <w:r w:rsidRPr="00BF38F6">
        <w:rPr>
          <w:rFonts w:ascii="Calibri" w:eastAsia="Times New Roman" w:hAnsi="Calibri" w:cs="Calibri"/>
          <w:color w:val="000000"/>
        </w:rPr>
        <w:t xml:space="preserve">, try to make eye-contact with the target </w:t>
      </w:r>
      <w:r w:rsidRPr="004A65D8">
        <w:rPr>
          <w:rFonts w:ascii="Calibri" w:eastAsia="Times New Roman" w:hAnsi="Calibri" w:cs="Calibri"/>
          <w:color w:val="000000"/>
        </w:rPr>
        <w:t>to communicate your support.</w:t>
      </w:r>
    </w:p>
    <w:p w14:paraId="51BCD83E" w14:textId="77777777" w:rsidR="00120A04" w:rsidRPr="00120A04" w:rsidRDefault="00855711" w:rsidP="004A65D8">
      <w:pPr>
        <w:pStyle w:val="ListParagraph"/>
        <w:numPr>
          <w:ilvl w:val="1"/>
          <w:numId w:val="18"/>
        </w:numPr>
        <w:rPr>
          <w:rFonts w:ascii="Calibri" w:eastAsia="Times New Roman" w:hAnsi="Calibri" w:cs="Calibri"/>
          <w:color w:val="000000"/>
          <w:sz w:val="18"/>
          <w:szCs w:val="18"/>
        </w:rPr>
      </w:pPr>
      <w:r w:rsidRPr="004A65D8">
        <w:rPr>
          <w:rFonts w:ascii="Calibri" w:eastAsia="Times New Roman" w:hAnsi="Calibri" w:cs="Calibri"/>
          <w:color w:val="000000"/>
        </w:rPr>
        <w:t>I</w:t>
      </w:r>
      <w:r w:rsidRPr="00BF38F6">
        <w:rPr>
          <w:rFonts w:ascii="Calibri" w:eastAsia="Times New Roman" w:hAnsi="Calibri" w:cs="Calibri"/>
          <w:color w:val="000000"/>
        </w:rPr>
        <w:t>f possible</w:t>
      </w:r>
      <w:r w:rsidR="00F634B1">
        <w:rPr>
          <w:rFonts w:ascii="Calibri" w:eastAsia="Times New Roman" w:hAnsi="Calibri" w:cs="Calibri"/>
          <w:color w:val="000000"/>
        </w:rPr>
        <w:t>,</w:t>
      </w:r>
      <w:r w:rsidRPr="00BF38F6">
        <w:rPr>
          <w:rFonts w:ascii="Calibri" w:eastAsia="Times New Roman" w:hAnsi="Calibri" w:cs="Calibri"/>
          <w:color w:val="000000"/>
        </w:rPr>
        <w:t xml:space="preserve"> speak to the perpetrator later in a more appropriate </w:t>
      </w:r>
      <w:r w:rsidR="00F634B1">
        <w:rPr>
          <w:rFonts w:ascii="Calibri" w:eastAsia="Times New Roman" w:hAnsi="Calibri" w:cs="Calibri"/>
          <w:color w:val="000000"/>
        </w:rPr>
        <w:t>setting</w:t>
      </w:r>
      <w:r w:rsidRPr="004A65D8">
        <w:rPr>
          <w:rFonts w:ascii="Calibri" w:eastAsia="Times New Roman" w:hAnsi="Calibri" w:cs="Calibri"/>
          <w:color w:val="000000"/>
        </w:rPr>
        <w:t>.</w:t>
      </w:r>
    </w:p>
    <w:p w14:paraId="4A2EBFD8" w14:textId="76A5CD2B" w:rsidR="00BF38F6" w:rsidRPr="00596C67" w:rsidRDefault="00A05BD1" w:rsidP="00120A04">
      <w:pPr>
        <w:pStyle w:val="ListParagraph"/>
        <w:ind w:left="1440"/>
        <w:rPr>
          <w:rFonts w:ascii="Calibri" w:eastAsia="Times New Roman" w:hAnsi="Calibri" w:cs="Calibri"/>
          <w:color w:val="000000"/>
          <w:sz w:val="18"/>
          <w:szCs w:val="18"/>
        </w:rPr>
      </w:pPr>
      <w:r>
        <w:rPr>
          <w:rFonts w:ascii="Calibri" w:eastAsia="Times New Roman" w:hAnsi="Calibri" w:cs="Calibri"/>
          <w:color w:val="000000"/>
        </w:rPr>
        <w:br/>
      </w:r>
    </w:p>
    <w:p w14:paraId="64BE74C8" w14:textId="10718A51" w:rsidR="000E7BB0" w:rsidRPr="00BF38F6" w:rsidRDefault="000E7BB0" w:rsidP="000E7BB0">
      <w:pPr>
        <w:rPr>
          <w:rFonts w:ascii="Calibri" w:eastAsia="Times New Roman" w:hAnsi="Calibri" w:cs="Calibri"/>
          <w:b/>
          <w:bCs/>
          <w:color w:val="7030A0"/>
        </w:rPr>
      </w:pPr>
      <w:r>
        <w:rPr>
          <w:rFonts w:ascii="Calibri" w:eastAsia="Times New Roman" w:hAnsi="Calibri" w:cs="Calibri"/>
          <w:b/>
          <w:bCs/>
          <w:color w:val="7030A0"/>
        </w:rPr>
        <w:lastRenderedPageBreak/>
        <w:t xml:space="preserve">Techniques for </w:t>
      </w:r>
      <w:r w:rsidRPr="00BF38F6">
        <w:rPr>
          <w:rFonts w:ascii="Calibri" w:eastAsia="Times New Roman" w:hAnsi="Calibri" w:cs="Calibri"/>
          <w:b/>
          <w:bCs/>
          <w:color w:val="7030A0"/>
        </w:rPr>
        <w:t>Interven</w:t>
      </w:r>
      <w:r>
        <w:rPr>
          <w:rFonts w:ascii="Calibri" w:eastAsia="Times New Roman" w:hAnsi="Calibri" w:cs="Calibri"/>
          <w:b/>
          <w:bCs/>
          <w:color w:val="7030A0"/>
        </w:rPr>
        <w:t>ing</w:t>
      </w:r>
    </w:p>
    <w:p w14:paraId="778188DA" w14:textId="77777777" w:rsidR="000E7BB0" w:rsidRDefault="00F87A01" w:rsidP="000E7BB0">
      <w:pPr>
        <w:pStyle w:val="ListParagraph"/>
        <w:numPr>
          <w:ilvl w:val="0"/>
          <w:numId w:val="19"/>
        </w:numPr>
        <w:rPr>
          <w:rFonts w:ascii="Calibri" w:eastAsia="Times New Roman" w:hAnsi="Calibri" w:cs="Calibri"/>
          <w:color w:val="000000"/>
        </w:rPr>
      </w:pPr>
      <w:r w:rsidRPr="000E7BB0">
        <w:rPr>
          <w:rFonts w:ascii="Calibri" w:eastAsia="Times New Roman" w:hAnsi="Calibri" w:cs="Calibri"/>
          <w:color w:val="000000"/>
        </w:rPr>
        <w:t>D</w:t>
      </w:r>
      <w:r w:rsidR="00BF38F6" w:rsidRPr="000E7BB0">
        <w:rPr>
          <w:rFonts w:ascii="Calibri" w:eastAsia="Times New Roman" w:hAnsi="Calibri" w:cs="Calibri"/>
          <w:color w:val="000000"/>
        </w:rPr>
        <w:t>istract</w:t>
      </w:r>
    </w:p>
    <w:p w14:paraId="0E663269" w14:textId="66592D9B" w:rsidR="000E7BB0" w:rsidRDefault="000E7BB0" w:rsidP="000E7BB0">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A</w:t>
      </w:r>
      <w:r w:rsidR="00BF38F6" w:rsidRPr="000E7BB0">
        <w:rPr>
          <w:rFonts w:ascii="Calibri" w:eastAsia="Times New Roman" w:hAnsi="Calibri" w:cs="Calibri"/>
          <w:color w:val="000000"/>
        </w:rPr>
        <w:t xml:space="preserve">sk the </w:t>
      </w:r>
      <w:r w:rsidR="00596C67">
        <w:rPr>
          <w:rFonts w:ascii="Calibri" w:eastAsia="Times New Roman" w:hAnsi="Calibri" w:cs="Calibri"/>
          <w:color w:val="000000"/>
        </w:rPr>
        <w:t>bully</w:t>
      </w:r>
      <w:r w:rsidR="00BF38F6" w:rsidRPr="000E7BB0">
        <w:rPr>
          <w:rFonts w:ascii="Calibri" w:eastAsia="Times New Roman" w:hAnsi="Calibri" w:cs="Calibri"/>
          <w:color w:val="000000"/>
        </w:rPr>
        <w:t xml:space="preserve"> a question</w:t>
      </w:r>
      <w:r w:rsidR="00930166">
        <w:rPr>
          <w:rFonts w:ascii="Calibri" w:eastAsia="Times New Roman" w:hAnsi="Calibri" w:cs="Calibri"/>
          <w:color w:val="000000"/>
        </w:rPr>
        <w:t>.</w:t>
      </w:r>
    </w:p>
    <w:p w14:paraId="7E829396" w14:textId="0469B534" w:rsidR="00BF38F6" w:rsidRPr="000E7BB0" w:rsidRDefault="000E7BB0" w:rsidP="000E7BB0">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C</w:t>
      </w:r>
      <w:r w:rsidR="00BF38F6" w:rsidRPr="000E7BB0">
        <w:rPr>
          <w:rFonts w:ascii="Calibri" w:eastAsia="Times New Roman" w:hAnsi="Calibri" w:cs="Calibri"/>
          <w:color w:val="000000"/>
        </w:rPr>
        <w:t>all the</w:t>
      </w:r>
      <w:r w:rsidR="00596C67">
        <w:rPr>
          <w:rFonts w:ascii="Calibri" w:eastAsia="Times New Roman" w:hAnsi="Calibri" w:cs="Calibri"/>
          <w:color w:val="000000"/>
        </w:rPr>
        <w:t xml:space="preserve"> bully</w:t>
      </w:r>
      <w:r w:rsidR="00BF38F6" w:rsidRPr="000E7BB0">
        <w:rPr>
          <w:rFonts w:ascii="Calibri" w:eastAsia="Times New Roman" w:hAnsi="Calibri" w:cs="Calibri"/>
          <w:color w:val="000000"/>
        </w:rPr>
        <w:t xml:space="preserve"> over to an area away from the target</w:t>
      </w:r>
      <w:r w:rsidR="00930166">
        <w:rPr>
          <w:rFonts w:ascii="Calibri" w:eastAsia="Times New Roman" w:hAnsi="Calibri" w:cs="Calibri"/>
          <w:color w:val="000000"/>
        </w:rPr>
        <w:t>.</w:t>
      </w:r>
    </w:p>
    <w:p w14:paraId="05403235" w14:textId="2FEEA3A0" w:rsidR="001722F8" w:rsidRDefault="001722F8" w:rsidP="000E7BB0">
      <w:pPr>
        <w:pStyle w:val="ListParagraph"/>
        <w:numPr>
          <w:ilvl w:val="0"/>
          <w:numId w:val="19"/>
        </w:numPr>
        <w:rPr>
          <w:rFonts w:ascii="Calibri" w:eastAsia="Times New Roman" w:hAnsi="Calibri" w:cs="Calibri"/>
          <w:color w:val="000000"/>
        </w:rPr>
      </w:pPr>
      <w:r w:rsidRPr="000E7BB0">
        <w:rPr>
          <w:rFonts w:ascii="Calibri" w:eastAsia="Times New Roman" w:hAnsi="Calibri" w:cs="Calibri"/>
          <w:color w:val="000000"/>
        </w:rPr>
        <w:t>Delegate</w:t>
      </w:r>
    </w:p>
    <w:p w14:paraId="7107FB14" w14:textId="0A1FE390" w:rsidR="00E941D9" w:rsidRPr="000E7BB0" w:rsidRDefault="00E10779" w:rsidP="00E941D9">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Finding someone who can address the situation more effectively is also a form of intervening</w:t>
      </w:r>
      <w:r w:rsidR="00930166">
        <w:rPr>
          <w:rFonts w:ascii="Calibri" w:eastAsia="Times New Roman" w:hAnsi="Calibri" w:cs="Calibri"/>
          <w:color w:val="000000"/>
        </w:rPr>
        <w:t>.</w:t>
      </w:r>
    </w:p>
    <w:p w14:paraId="37CAD430" w14:textId="77777777" w:rsidR="00C5297C" w:rsidRDefault="001722F8" w:rsidP="000E7BB0">
      <w:pPr>
        <w:pStyle w:val="ListParagraph"/>
        <w:numPr>
          <w:ilvl w:val="0"/>
          <w:numId w:val="19"/>
        </w:numPr>
        <w:rPr>
          <w:rFonts w:ascii="Calibri" w:eastAsia="Times New Roman" w:hAnsi="Calibri" w:cs="Calibri"/>
          <w:color w:val="000000"/>
        </w:rPr>
      </w:pPr>
      <w:r w:rsidRPr="000E7BB0">
        <w:rPr>
          <w:rFonts w:ascii="Calibri" w:eastAsia="Times New Roman" w:hAnsi="Calibri" w:cs="Calibri"/>
          <w:color w:val="000000"/>
        </w:rPr>
        <w:t>Dialogue</w:t>
      </w:r>
    </w:p>
    <w:p w14:paraId="55B7617E" w14:textId="54DE6B2F" w:rsidR="00C5297C" w:rsidRDefault="00C5297C" w:rsidP="00C5297C">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E</w:t>
      </w:r>
      <w:r w:rsidR="001722F8" w:rsidRPr="000E7BB0">
        <w:rPr>
          <w:rFonts w:ascii="Calibri" w:eastAsia="Times New Roman" w:hAnsi="Calibri" w:cs="Calibri"/>
          <w:color w:val="000000"/>
        </w:rPr>
        <w:t xml:space="preserve">xercising empathy </w:t>
      </w:r>
      <w:r>
        <w:rPr>
          <w:rFonts w:ascii="Calibri" w:eastAsia="Times New Roman" w:hAnsi="Calibri" w:cs="Calibri"/>
          <w:color w:val="000000"/>
        </w:rPr>
        <w:t>can be</w:t>
      </w:r>
      <w:r w:rsidR="001722F8" w:rsidRPr="000E7BB0">
        <w:rPr>
          <w:rFonts w:ascii="Calibri" w:eastAsia="Times New Roman" w:hAnsi="Calibri" w:cs="Calibri"/>
          <w:color w:val="000000"/>
        </w:rPr>
        <w:t xml:space="preserve"> safe and effective</w:t>
      </w:r>
      <w:r w:rsidR="00930166">
        <w:rPr>
          <w:rFonts w:ascii="Calibri" w:eastAsia="Times New Roman" w:hAnsi="Calibri" w:cs="Calibri"/>
          <w:color w:val="000000"/>
        </w:rPr>
        <w:t>.</w:t>
      </w:r>
    </w:p>
    <w:p w14:paraId="0AD2E01E" w14:textId="73C2D751" w:rsidR="001722F8" w:rsidRDefault="00C5297C" w:rsidP="00C5297C">
      <w:pPr>
        <w:pStyle w:val="ListParagraph"/>
        <w:numPr>
          <w:ilvl w:val="1"/>
          <w:numId w:val="19"/>
        </w:numPr>
        <w:rPr>
          <w:rFonts w:ascii="Calibri" w:eastAsia="Times New Roman" w:hAnsi="Calibri" w:cs="Calibri"/>
          <w:color w:val="000000"/>
        </w:rPr>
      </w:pPr>
      <w:r w:rsidRPr="00C5297C">
        <w:rPr>
          <w:rFonts w:ascii="Calibri" w:eastAsia="Times New Roman" w:hAnsi="Calibri" w:cs="Calibri"/>
          <w:color w:val="000000"/>
        </w:rPr>
        <w:t>I</w:t>
      </w:r>
      <w:r w:rsidR="001722F8" w:rsidRPr="00C5297C">
        <w:rPr>
          <w:rFonts w:ascii="Calibri" w:eastAsia="Times New Roman" w:hAnsi="Calibri" w:cs="Calibri"/>
          <w:color w:val="000000"/>
        </w:rPr>
        <w:t xml:space="preserve">ntervene by asking the </w:t>
      </w:r>
      <w:r w:rsidR="00DF6A5D">
        <w:rPr>
          <w:rFonts w:ascii="Calibri" w:eastAsia="Times New Roman" w:hAnsi="Calibri" w:cs="Calibri"/>
          <w:color w:val="000000"/>
        </w:rPr>
        <w:t>bully</w:t>
      </w:r>
      <w:r w:rsidR="001722F8" w:rsidRPr="00C5297C">
        <w:rPr>
          <w:rFonts w:ascii="Calibri" w:eastAsia="Times New Roman" w:hAnsi="Calibri" w:cs="Calibri"/>
          <w:color w:val="000000"/>
        </w:rPr>
        <w:t xml:space="preserve"> what they are experiencing</w:t>
      </w:r>
      <w:r w:rsidR="00930166">
        <w:rPr>
          <w:rFonts w:ascii="Calibri" w:eastAsia="Times New Roman" w:hAnsi="Calibri" w:cs="Calibri"/>
          <w:color w:val="000000"/>
        </w:rPr>
        <w:t>.</w:t>
      </w:r>
    </w:p>
    <w:p w14:paraId="52ED636D" w14:textId="14CB3830" w:rsidR="00596C67" w:rsidRDefault="00DF6A5D" w:rsidP="00C5297C">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 xml:space="preserve">Tell </w:t>
      </w:r>
      <w:r w:rsidR="00596C67">
        <w:rPr>
          <w:rFonts w:ascii="Calibri" w:eastAsia="Times New Roman" w:hAnsi="Calibri" w:cs="Calibri"/>
          <w:color w:val="000000"/>
        </w:rPr>
        <w:t>the bully you are uncomfortable with their behavior</w:t>
      </w:r>
      <w:r>
        <w:rPr>
          <w:rFonts w:ascii="Calibri" w:eastAsia="Times New Roman" w:hAnsi="Calibri" w:cs="Calibri"/>
          <w:color w:val="000000"/>
        </w:rPr>
        <w:t xml:space="preserve"> and it is not acceptable</w:t>
      </w:r>
      <w:r w:rsidR="00930166">
        <w:rPr>
          <w:rFonts w:ascii="Calibri" w:eastAsia="Times New Roman" w:hAnsi="Calibri" w:cs="Calibri"/>
          <w:color w:val="000000"/>
        </w:rPr>
        <w:t>.</w:t>
      </w:r>
    </w:p>
    <w:p w14:paraId="07527E13" w14:textId="5337435B" w:rsidR="001722F8" w:rsidRDefault="00C5297C" w:rsidP="004A65D8">
      <w:pPr>
        <w:pStyle w:val="ListParagraph"/>
        <w:numPr>
          <w:ilvl w:val="1"/>
          <w:numId w:val="19"/>
        </w:numPr>
        <w:rPr>
          <w:rFonts w:ascii="Calibri" w:eastAsia="Times New Roman" w:hAnsi="Calibri" w:cs="Calibri"/>
          <w:color w:val="000000"/>
        </w:rPr>
      </w:pPr>
      <w:r w:rsidRPr="00DB0599">
        <w:rPr>
          <w:rFonts w:ascii="Calibri" w:eastAsia="Times New Roman" w:hAnsi="Calibri" w:cs="Calibri"/>
          <w:color w:val="000000"/>
        </w:rPr>
        <w:t>Be aware that direct intervention can be dangerous</w:t>
      </w:r>
      <w:r w:rsidR="00DF6A5D">
        <w:rPr>
          <w:rFonts w:ascii="Calibri" w:eastAsia="Times New Roman" w:hAnsi="Calibri" w:cs="Calibri"/>
          <w:color w:val="000000"/>
        </w:rPr>
        <w:t>, especially</w:t>
      </w:r>
      <w:r w:rsidRPr="00DB0599">
        <w:rPr>
          <w:rFonts w:ascii="Calibri" w:eastAsia="Times New Roman" w:hAnsi="Calibri" w:cs="Calibri"/>
          <w:color w:val="000000"/>
        </w:rPr>
        <w:t xml:space="preserve"> if alcohol or drugs are involved</w:t>
      </w:r>
      <w:r w:rsidR="00930166">
        <w:rPr>
          <w:rFonts w:ascii="Calibri" w:eastAsia="Times New Roman" w:hAnsi="Calibri" w:cs="Calibri"/>
          <w:color w:val="000000"/>
        </w:rPr>
        <w:t>.</w:t>
      </w:r>
    </w:p>
    <w:p w14:paraId="63F31382" w14:textId="11941C8A" w:rsidR="00DF6A5D" w:rsidRDefault="00DF6A5D" w:rsidP="00DF6A5D">
      <w:pPr>
        <w:pStyle w:val="ListParagraph"/>
        <w:numPr>
          <w:ilvl w:val="0"/>
          <w:numId w:val="19"/>
        </w:numPr>
        <w:rPr>
          <w:rFonts w:ascii="Calibri" w:eastAsia="Times New Roman" w:hAnsi="Calibri" w:cs="Calibri"/>
          <w:color w:val="000000"/>
        </w:rPr>
      </w:pPr>
      <w:r>
        <w:rPr>
          <w:rFonts w:ascii="Calibri" w:eastAsia="Times New Roman" w:hAnsi="Calibri" w:cs="Calibri"/>
          <w:color w:val="000000"/>
        </w:rPr>
        <w:t>Diffuse</w:t>
      </w:r>
    </w:p>
    <w:p w14:paraId="7A17A0B6" w14:textId="12AB68C1" w:rsidR="00DF6A5D" w:rsidRDefault="00DF6A5D" w:rsidP="00DF6A5D">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 xml:space="preserve">Remove the target from the </w:t>
      </w:r>
      <w:r w:rsidR="00B06579">
        <w:rPr>
          <w:rFonts w:ascii="Calibri" w:eastAsia="Times New Roman" w:hAnsi="Calibri" w:cs="Calibri"/>
          <w:color w:val="000000"/>
        </w:rPr>
        <w:t>situation</w:t>
      </w:r>
      <w:r w:rsidR="00930166">
        <w:rPr>
          <w:rFonts w:ascii="Calibri" w:eastAsia="Times New Roman" w:hAnsi="Calibri" w:cs="Calibri"/>
          <w:color w:val="000000"/>
        </w:rPr>
        <w:t>.</w:t>
      </w:r>
    </w:p>
    <w:p w14:paraId="064338AD" w14:textId="77777777" w:rsidR="00B06579" w:rsidRDefault="00B06579" w:rsidP="00B06579">
      <w:pPr>
        <w:pStyle w:val="ListParagraph"/>
        <w:numPr>
          <w:ilvl w:val="0"/>
          <w:numId w:val="19"/>
        </w:numPr>
        <w:rPr>
          <w:rFonts w:ascii="Calibri" w:eastAsia="Times New Roman" w:hAnsi="Calibri" w:cs="Calibri"/>
          <w:color w:val="000000"/>
        </w:rPr>
      </w:pPr>
      <w:r w:rsidRPr="000E7BB0">
        <w:rPr>
          <w:rFonts w:ascii="Calibri" w:eastAsia="Times New Roman" w:hAnsi="Calibri" w:cs="Calibri"/>
          <w:color w:val="000000"/>
        </w:rPr>
        <w:t>Document</w:t>
      </w:r>
      <w:r>
        <w:rPr>
          <w:rFonts w:ascii="Calibri" w:eastAsia="Times New Roman" w:hAnsi="Calibri" w:cs="Calibri"/>
          <w:color w:val="000000"/>
        </w:rPr>
        <w:br/>
        <w:t>U</w:t>
      </w:r>
      <w:r w:rsidRPr="000E7BB0">
        <w:rPr>
          <w:rFonts w:ascii="Calibri" w:eastAsia="Times New Roman" w:hAnsi="Calibri" w:cs="Calibri"/>
          <w:color w:val="000000"/>
        </w:rPr>
        <w:t>se</w:t>
      </w:r>
      <w:r>
        <w:rPr>
          <w:rFonts w:ascii="Calibri" w:eastAsia="Times New Roman" w:hAnsi="Calibri" w:cs="Calibri"/>
          <w:color w:val="000000"/>
        </w:rPr>
        <w:t xml:space="preserve"> </w:t>
      </w:r>
      <w:r w:rsidRPr="000E7BB0">
        <w:rPr>
          <w:rFonts w:ascii="Calibri" w:eastAsia="Times New Roman" w:hAnsi="Calibri" w:cs="Calibri"/>
          <w:color w:val="000000"/>
        </w:rPr>
        <w:t>documentation to report the incident to a supervisor, with the permission of the target.</w:t>
      </w:r>
    </w:p>
    <w:p w14:paraId="5BE1E823" w14:textId="1CDA51C7" w:rsidR="00B06579" w:rsidRDefault="00B06579" w:rsidP="00B06579">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T</w:t>
      </w:r>
      <w:r w:rsidRPr="000E7BB0">
        <w:rPr>
          <w:rFonts w:ascii="Calibri" w:eastAsia="Times New Roman" w:hAnsi="Calibri" w:cs="Calibri"/>
          <w:color w:val="000000"/>
        </w:rPr>
        <w:t>ake a cell phone picture</w:t>
      </w:r>
      <w:r w:rsidR="00930166">
        <w:rPr>
          <w:rFonts w:ascii="Calibri" w:eastAsia="Times New Roman" w:hAnsi="Calibri" w:cs="Calibri"/>
          <w:color w:val="000000"/>
        </w:rPr>
        <w:t>.</w:t>
      </w:r>
    </w:p>
    <w:p w14:paraId="049375C3" w14:textId="7E7FF5D6" w:rsidR="00B06579" w:rsidRDefault="00B06579" w:rsidP="00B06579">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T</w:t>
      </w:r>
      <w:r w:rsidRPr="000E7BB0">
        <w:rPr>
          <w:rFonts w:ascii="Calibri" w:eastAsia="Times New Roman" w:hAnsi="Calibri" w:cs="Calibri"/>
          <w:color w:val="000000"/>
        </w:rPr>
        <w:t>ake notes of what you see happening</w:t>
      </w:r>
      <w:r w:rsidR="00930166">
        <w:rPr>
          <w:rFonts w:ascii="Calibri" w:eastAsia="Times New Roman" w:hAnsi="Calibri" w:cs="Calibri"/>
          <w:color w:val="000000"/>
        </w:rPr>
        <w:t>.</w:t>
      </w:r>
    </w:p>
    <w:p w14:paraId="281974A9" w14:textId="129FAC8D" w:rsidR="00B06579" w:rsidRDefault="00B06579" w:rsidP="00B06579">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T</w:t>
      </w:r>
      <w:r w:rsidRPr="000E7BB0">
        <w:rPr>
          <w:rFonts w:ascii="Calibri" w:eastAsia="Times New Roman" w:hAnsi="Calibri" w:cs="Calibri"/>
          <w:color w:val="000000"/>
        </w:rPr>
        <w:t xml:space="preserve">ake notes about </w:t>
      </w:r>
      <w:r>
        <w:rPr>
          <w:rFonts w:ascii="Calibri" w:eastAsia="Times New Roman" w:hAnsi="Calibri" w:cs="Calibri"/>
          <w:color w:val="000000"/>
        </w:rPr>
        <w:t>other potential witnesses</w:t>
      </w:r>
      <w:r w:rsidR="00930166">
        <w:rPr>
          <w:rFonts w:ascii="Calibri" w:eastAsia="Times New Roman" w:hAnsi="Calibri" w:cs="Calibri"/>
          <w:color w:val="000000"/>
        </w:rPr>
        <w:t>.</w:t>
      </w:r>
    </w:p>
    <w:p w14:paraId="03A56875" w14:textId="1944ED02" w:rsidR="004A08B9" w:rsidRDefault="004A08B9" w:rsidP="004A08B9">
      <w:pPr>
        <w:pStyle w:val="ListParagraph"/>
        <w:numPr>
          <w:ilvl w:val="0"/>
          <w:numId w:val="19"/>
        </w:numPr>
        <w:rPr>
          <w:rFonts w:ascii="Calibri" w:eastAsia="Times New Roman" w:hAnsi="Calibri" w:cs="Calibri"/>
          <w:color w:val="000000"/>
        </w:rPr>
      </w:pPr>
      <w:r>
        <w:rPr>
          <w:rFonts w:ascii="Calibri" w:eastAsia="Times New Roman" w:hAnsi="Calibri" w:cs="Calibri"/>
          <w:color w:val="000000"/>
        </w:rPr>
        <w:t>Debrief</w:t>
      </w:r>
    </w:p>
    <w:p w14:paraId="300E929E" w14:textId="4F44D663" w:rsidR="004A08B9" w:rsidRDefault="004A08B9" w:rsidP="004A08B9">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The effects of bullying aren’t limited to the target. If you intervened you may want to seek support for yourself.</w:t>
      </w:r>
    </w:p>
    <w:p w14:paraId="1EE165DD" w14:textId="1ACF46C2" w:rsidR="004A08B9" w:rsidRDefault="008951CF" w:rsidP="004A08B9">
      <w:pPr>
        <w:pStyle w:val="ListParagraph"/>
        <w:numPr>
          <w:ilvl w:val="1"/>
          <w:numId w:val="19"/>
        </w:numPr>
        <w:rPr>
          <w:rFonts w:ascii="Calibri" w:eastAsia="Times New Roman" w:hAnsi="Calibri" w:cs="Calibri"/>
          <w:color w:val="000000"/>
        </w:rPr>
      </w:pPr>
      <w:r>
        <w:rPr>
          <w:rFonts w:ascii="Calibri" w:eastAsia="Times New Roman" w:hAnsi="Calibri" w:cs="Calibri"/>
          <w:color w:val="000000"/>
        </w:rPr>
        <w:t>Continuing the conversation around</w:t>
      </w:r>
      <w:r w:rsidR="004A08B9">
        <w:rPr>
          <w:rFonts w:ascii="Calibri" w:eastAsia="Times New Roman" w:hAnsi="Calibri" w:cs="Calibri"/>
          <w:color w:val="000000"/>
        </w:rPr>
        <w:t xml:space="preserve"> bullying in the workplace with colleagues and supervisors can help discourage </w:t>
      </w:r>
      <w:r w:rsidR="00DF5C57">
        <w:rPr>
          <w:rFonts w:ascii="Calibri" w:eastAsia="Times New Roman" w:hAnsi="Calibri" w:cs="Calibri"/>
          <w:color w:val="000000"/>
        </w:rPr>
        <w:t>unacceptable</w:t>
      </w:r>
      <w:r w:rsidR="004A08B9">
        <w:rPr>
          <w:rFonts w:ascii="Calibri" w:eastAsia="Times New Roman" w:hAnsi="Calibri" w:cs="Calibri"/>
          <w:color w:val="000000"/>
        </w:rPr>
        <w:t xml:space="preserve"> behavior</w:t>
      </w:r>
      <w:r w:rsidR="00930166">
        <w:rPr>
          <w:rFonts w:ascii="Calibri" w:eastAsia="Times New Roman" w:hAnsi="Calibri" w:cs="Calibri"/>
          <w:color w:val="000000"/>
        </w:rPr>
        <w:t>.</w:t>
      </w:r>
    </w:p>
    <w:p w14:paraId="2528682B" w14:textId="77777777" w:rsidR="00DF6A5D" w:rsidRPr="00DF6A5D" w:rsidRDefault="00DF6A5D" w:rsidP="00DF6A5D">
      <w:pPr>
        <w:rPr>
          <w:rFonts w:ascii="Calibri" w:eastAsia="Times New Roman" w:hAnsi="Calibri" w:cs="Calibri"/>
          <w:color w:val="000000"/>
        </w:rPr>
      </w:pPr>
    </w:p>
    <w:sectPr w:rsidR="00DF6A5D" w:rsidRPr="00DF6A5D" w:rsidSect="00613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A67CB"/>
    <w:multiLevelType w:val="hybridMultilevel"/>
    <w:tmpl w:val="41D029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447A6"/>
    <w:multiLevelType w:val="multilevel"/>
    <w:tmpl w:val="E8907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D76C8"/>
    <w:multiLevelType w:val="hybridMultilevel"/>
    <w:tmpl w:val="0FCEA5EE"/>
    <w:lvl w:ilvl="0" w:tplc="77A42F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227E8"/>
    <w:multiLevelType w:val="hybridMultilevel"/>
    <w:tmpl w:val="CF06A1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41AAA"/>
    <w:multiLevelType w:val="hybridMultilevel"/>
    <w:tmpl w:val="0CB4C9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91620F"/>
    <w:multiLevelType w:val="hybridMultilevel"/>
    <w:tmpl w:val="3EA0F7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8058BD"/>
    <w:multiLevelType w:val="hybridMultilevel"/>
    <w:tmpl w:val="04E2A9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454E5"/>
    <w:multiLevelType w:val="multilevel"/>
    <w:tmpl w:val="2126E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61733A"/>
    <w:multiLevelType w:val="multilevel"/>
    <w:tmpl w:val="A0185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057967"/>
    <w:multiLevelType w:val="multilevel"/>
    <w:tmpl w:val="8C28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47EB6"/>
    <w:multiLevelType w:val="multilevel"/>
    <w:tmpl w:val="CFD0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790C5B"/>
    <w:multiLevelType w:val="multilevel"/>
    <w:tmpl w:val="84A88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B10631"/>
    <w:multiLevelType w:val="multilevel"/>
    <w:tmpl w:val="7F4A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A4265"/>
    <w:multiLevelType w:val="hybridMultilevel"/>
    <w:tmpl w:val="BB3EC82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B54B5C"/>
    <w:multiLevelType w:val="hybridMultilevel"/>
    <w:tmpl w:val="991AE2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33CBD"/>
    <w:multiLevelType w:val="hybridMultilevel"/>
    <w:tmpl w:val="B64AC17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786A0C"/>
    <w:multiLevelType w:val="multilevel"/>
    <w:tmpl w:val="4AB68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D3587D"/>
    <w:multiLevelType w:val="hybridMultilevel"/>
    <w:tmpl w:val="0FD22D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1F47F1"/>
    <w:multiLevelType w:val="multilevel"/>
    <w:tmpl w:val="6EECD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D26044"/>
    <w:multiLevelType w:val="hybridMultilevel"/>
    <w:tmpl w:val="0EB6D2A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1"/>
  </w:num>
  <w:num w:numId="4">
    <w:abstractNumId w:val="18"/>
  </w:num>
  <w:num w:numId="5">
    <w:abstractNumId w:val="1"/>
  </w:num>
  <w:num w:numId="6">
    <w:abstractNumId w:val="8"/>
  </w:num>
  <w:num w:numId="7">
    <w:abstractNumId w:val="10"/>
  </w:num>
  <w:num w:numId="8">
    <w:abstractNumId w:val="9"/>
  </w:num>
  <w:num w:numId="9">
    <w:abstractNumId w:val="12"/>
  </w:num>
  <w:num w:numId="10">
    <w:abstractNumId w:val="6"/>
  </w:num>
  <w:num w:numId="11">
    <w:abstractNumId w:val="4"/>
  </w:num>
  <w:num w:numId="12">
    <w:abstractNumId w:val="15"/>
  </w:num>
  <w:num w:numId="13">
    <w:abstractNumId w:val="13"/>
  </w:num>
  <w:num w:numId="14">
    <w:abstractNumId w:val="19"/>
  </w:num>
  <w:num w:numId="15">
    <w:abstractNumId w:val="5"/>
  </w:num>
  <w:num w:numId="16">
    <w:abstractNumId w:val="2"/>
  </w:num>
  <w:num w:numId="17">
    <w:abstractNumId w:val="3"/>
  </w:num>
  <w:num w:numId="18">
    <w:abstractNumId w:val="14"/>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8F6"/>
    <w:rsid w:val="00022B3F"/>
    <w:rsid w:val="000A51CD"/>
    <w:rsid w:val="000C3DAE"/>
    <w:rsid w:val="000D0C47"/>
    <w:rsid w:val="000E7BB0"/>
    <w:rsid w:val="00120A04"/>
    <w:rsid w:val="00165EA4"/>
    <w:rsid w:val="001722F8"/>
    <w:rsid w:val="001E442C"/>
    <w:rsid w:val="0022452E"/>
    <w:rsid w:val="00266C91"/>
    <w:rsid w:val="00334D7F"/>
    <w:rsid w:val="00387E30"/>
    <w:rsid w:val="00392003"/>
    <w:rsid w:val="004A08B9"/>
    <w:rsid w:val="004A65D8"/>
    <w:rsid w:val="00523C73"/>
    <w:rsid w:val="00554A27"/>
    <w:rsid w:val="00596C67"/>
    <w:rsid w:val="006131E6"/>
    <w:rsid w:val="0063628F"/>
    <w:rsid w:val="00653A90"/>
    <w:rsid w:val="0067228D"/>
    <w:rsid w:val="006B77BA"/>
    <w:rsid w:val="00701CF2"/>
    <w:rsid w:val="0078179B"/>
    <w:rsid w:val="00855711"/>
    <w:rsid w:val="008951CF"/>
    <w:rsid w:val="008B5A66"/>
    <w:rsid w:val="008D0C79"/>
    <w:rsid w:val="00930166"/>
    <w:rsid w:val="00986F18"/>
    <w:rsid w:val="00A0140C"/>
    <w:rsid w:val="00A05BD1"/>
    <w:rsid w:val="00B06579"/>
    <w:rsid w:val="00BD4A29"/>
    <w:rsid w:val="00BE4CEF"/>
    <w:rsid w:val="00BF38F6"/>
    <w:rsid w:val="00BF63F5"/>
    <w:rsid w:val="00C140F4"/>
    <w:rsid w:val="00C5297C"/>
    <w:rsid w:val="00C55446"/>
    <w:rsid w:val="00C8121B"/>
    <w:rsid w:val="00D73F70"/>
    <w:rsid w:val="00DB0599"/>
    <w:rsid w:val="00DF53A0"/>
    <w:rsid w:val="00DF5C57"/>
    <w:rsid w:val="00DF6A5D"/>
    <w:rsid w:val="00E10779"/>
    <w:rsid w:val="00E941D9"/>
    <w:rsid w:val="00F034AB"/>
    <w:rsid w:val="00F634B1"/>
    <w:rsid w:val="00F87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6485F3"/>
  <w15:chartTrackingRefBased/>
  <w15:docId w15:val="{CD18A885-7F9B-8C41-A87D-2E3D2C8E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38F6"/>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8F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F38F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BF38F6"/>
    <w:rPr>
      <w:color w:val="0000FF"/>
      <w:u w:val="single"/>
    </w:rPr>
  </w:style>
  <w:style w:type="paragraph" w:styleId="ListParagraph">
    <w:name w:val="List Paragraph"/>
    <w:basedOn w:val="Normal"/>
    <w:uiPriority w:val="34"/>
    <w:qFormat/>
    <w:rsid w:val="008D0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854421">
      <w:bodyDiv w:val="1"/>
      <w:marLeft w:val="0"/>
      <w:marRight w:val="0"/>
      <w:marTop w:val="0"/>
      <w:marBottom w:val="0"/>
      <w:divBdr>
        <w:top w:val="none" w:sz="0" w:space="0" w:color="auto"/>
        <w:left w:val="none" w:sz="0" w:space="0" w:color="auto"/>
        <w:bottom w:val="none" w:sz="0" w:space="0" w:color="auto"/>
        <w:right w:val="none" w:sz="0" w:space="0" w:color="auto"/>
      </w:divBdr>
    </w:div>
    <w:div w:id="1421945017">
      <w:bodyDiv w:val="1"/>
      <w:marLeft w:val="0"/>
      <w:marRight w:val="0"/>
      <w:marTop w:val="0"/>
      <w:marBottom w:val="0"/>
      <w:divBdr>
        <w:top w:val="none" w:sz="0" w:space="0" w:color="auto"/>
        <w:left w:val="none" w:sz="0" w:space="0" w:color="auto"/>
        <w:bottom w:val="none" w:sz="0" w:space="0" w:color="auto"/>
        <w:right w:val="none" w:sz="0" w:space="0" w:color="auto"/>
      </w:divBdr>
    </w:div>
    <w:div w:id="143716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Rubinstein</dc:creator>
  <cp:keywords/>
  <dc:description/>
  <cp:lastModifiedBy>Lori Rubinstein</cp:lastModifiedBy>
  <cp:revision>23</cp:revision>
  <dcterms:created xsi:type="dcterms:W3CDTF">2021-02-10T21:40:00Z</dcterms:created>
  <dcterms:modified xsi:type="dcterms:W3CDTF">2021-02-10T23:25:00Z</dcterms:modified>
</cp:coreProperties>
</file>